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AF40" w14:textId="1E7F34C2" w:rsidR="00C916AC" w:rsidRPr="0081341E" w:rsidRDefault="00D9387C" w:rsidP="00C916AC">
      <w:pPr>
        <w:spacing w:line="360" w:lineRule="auto"/>
        <w:ind w:left="708" w:hanging="708"/>
        <w:jc w:val="center"/>
        <w:rPr>
          <w:rFonts w:ascii="Tahoma" w:hAnsi="Tahoma" w:cs="Tahoma"/>
          <w:b/>
          <w:bCs/>
          <w:sz w:val="28"/>
          <w:szCs w:val="28"/>
        </w:rPr>
      </w:pPr>
      <w:r>
        <w:rPr>
          <w:rFonts w:ascii="Tahoma" w:hAnsi="Tahoma" w:cs="Tahoma"/>
          <w:b/>
          <w:bCs/>
          <w:sz w:val="28"/>
          <w:szCs w:val="28"/>
        </w:rPr>
        <w:t>La nube responsabilidad compartida</w:t>
      </w:r>
    </w:p>
    <w:p w14:paraId="4E54C5AC" w14:textId="3F8CD5A4" w:rsidR="00D84C26" w:rsidRDefault="008D003F" w:rsidP="000355F6">
      <w:pPr>
        <w:spacing w:line="360" w:lineRule="auto"/>
        <w:ind w:left="708" w:hanging="708"/>
        <w:jc w:val="both"/>
        <w:rPr>
          <w:rFonts w:ascii="Tahoma" w:hAnsi="Tahoma" w:cs="Tahoma"/>
          <w:sz w:val="24"/>
          <w:szCs w:val="24"/>
        </w:rPr>
      </w:pPr>
      <w:r w:rsidRPr="008D003F">
        <w:rPr>
          <w:rFonts w:ascii="Tahoma" w:hAnsi="Tahoma" w:cs="Tahoma"/>
          <w:sz w:val="24"/>
          <w:szCs w:val="24"/>
        </w:rPr>
        <w:t>Cuando subimos nuestra infraestructura informática (balanceadores, firewall,</w:t>
      </w:r>
      <w:r w:rsidR="000355F6">
        <w:rPr>
          <w:rFonts w:ascii="Tahoma" w:hAnsi="Tahoma" w:cs="Tahoma"/>
          <w:sz w:val="24"/>
          <w:szCs w:val="24"/>
        </w:rPr>
        <w:t xml:space="preserve"> </w:t>
      </w:r>
      <w:r w:rsidRPr="008D003F">
        <w:rPr>
          <w:rFonts w:ascii="Tahoma" w:hAnsi="Tahoma" w:cs="Tahoma"/>
          <w:sz w:val="24"/>
          <w:szCs w:val="24"/>
        </w:rPr>
        <w:t>servidores, etc</w:t>
      </w:r>
      <w:r>
        <w:rPr>
          <w:rFonts w:ascii="Tahoma" w:hAnsi="Tahoma" w:cs="Tahoma"/>
          <w:sz w:val="24"/>
          <w:szCs w:val="24"/>
        </w:rPr>
        <w:t>.</w:t>
      </w:r>
      <w:r w:rsidRPr="008D003F">
        <w:rPr>
          <w:rFonts w:ascii="Tahoma" w:hAnsi="Tahoma" w:cs="Tahoma"/>
          <w:sz w:val="24"/>
          <w:szCs w:val="24"/>
        </w:rPr>
        <w:t xml:space="preserve">) a la nube, los proveedores de esta, es decir los GAMI (Google, Amazon, Microsoft, IBM) nos recuerdan que si </w:t>
      </w:r>
      <w:r w:rsidR="00ED51DF">
        <w:rPr>
          <w:rFonts w:ascii="Tahoma" w:hAnsi="Tahoma" w:cs="Tahoma"/>
          <w:sz w:val="24"/>
          <w:szCs w:val="24"/>
        </w:rPr>
        <w:t xml:space="preserve">algo </w:t>
      </w:r>
      <w:r w:rsidRPr="008D003F">
        <w:rPr>
          <w:rFonts w:ascii="Tahoma" w:hAnsi="Tahoma" w:cs="Tahoma"/>
          <w:sz w:val="24"/>
          <w:szCs w:val="24"/>
        </w:rPr>
        <w:t xml:space="preserve">falla la responsabilidad de </w:t>
      </w:r>
      <w:r w:rsidRPr="0054321C">
        <w:rPr>
          <w:rFonts w:ascii="Tahoma" w:hAnsi="Tahoma" w:cs="Tahoma"/>
          <w:b/>
          <w:bCs/>
          <w:sz w:val="24"/>
          <w:szCs w:val="24"/>
        </w:rPr>
        <w:t>los datos</w:t>
      </w:r>
      <w:r w:rsidRPr="008D003F">
        <w:rPr>
          <w:rFonts w:ascii="Tahoma" w:hAnsi="Tahoma" w:cs="Tahoma"/>
          <w:sz w:val="24"/>
          <w:szCs w:val="24"/>
        </w:rPr>
        <w:t xml:space="preserve"> es totalmente nuestra, circunstancias </w:t>
      </w:r>
      <w:r w:rsidR="00200543" w:rsidRPr="008D003F">
        <w:rPr>
          <w:rFonts w:ascii="Tahoma" w:hAnsi="Tahoma" w:cs="Tahoma"/>
          <w:sz w:val="24"/>
          <w:szCs w:val="24"/>
        </w:rPr>
        <w:t xml:space="preserve">que </w:t>
      </w:r>
      <w:r w:rsidR="00200543">
        <w:rPr>
          <w:rFonts w:ascii="Tahoma" w:hAnsi="Tahoma" w:cs="Tahoma"/>
          <w:sz w:val="24"/>
          <w:szCs w:val="24"/>
        </w:rPr>
        <w:t>muchos</w:t>
      </w:r>
      <w:r w:rsidRPr="008D003F">
        <w:rPr>
          <w:rFonts w:ascii="Tahoma" w:hAnsi="Tahoma" w:cs="Tahoma"/>
          <w:sz w:val="24"/>
          <w:szCs w:val="24"/>
        </w:rPr>
        <w:t xml:space="preserve"> </w:t>
      </w:r>
      <w:r w:rsidR="00ED51DF">
        <w:rPr>
          <w:rFonts w:ascii="Tahoma" w:hAnsi="Tahoma" w:cs="Tahoma"/>
          <w:sz w:val="24"/>
          <w:szCs w:val="24"/>
        </w:rPr>
        <w:t xml:space="preserve">responsables de </w:t>
      </w:r>
      <w:r w:rsidR="00703A19">
        <w:rPr>
          <w:rFonts w:ascii="Tahoma" w:hAnsi="Tahoma" w:cs="Tahoma"/>
          <w:sz w:val="24"/>
          <w:szCs w:val="24"/>
        </w:rPr>
        <w:t>informática</w:t>
      </w:r>
      <w:r w:rsidR="00ED51DF">
        <w:rPr>
          <w:rFonts w:ascii="Tahoma" w:hAnsi="Tahoma" w:cs="Tahoma"/>
          <w:sz w:val="24"/>
          <w:szCs w:val="24"/>
        </w:rPr>
        <w:t xml:space="preserve"> quieren eludir y la propiedad</w:t>
      </w:r>
      <w:r w:rsidR="00703A19">
        <w:rPr>
          <w:rFonts w:ascii="Tahoma" w:hAnsi="Tahoma" w:cs="Tahoma"/>
          <w:sz w:val="24"/>
          <w:szCs w:val="24"/>
        </w:rPr>
        <w:t xml:space="preserve"> lo </w:t>
      </w:r>
      <w:r w:rsidR="004F134C">
        <w:rPr>
          <w:rFonts w:ascii="Tahoma" w:hAnsi="Tahoma" w:cs="Tahoma"/>
          <w:sz w:val="24"/>
          <w:szCs w:val="24"/>
        </w:rPr>
        <w:t xml:space="preserve">ignora o simplemente no </w:t>
      </w:r>
      <w:r w:rsidR="00D3599D">
        <w:rPr>
          <w:rFonts w:ascii="Tahoma" w:hAnsi="Tahoma" w:cs="Tahoma"/>
          <w:sz w:val="24"/>
          <w:szCs w:val="24"/>
        </w:rPr>
        <w:t>entra a</w:t>
      </w:r>
      <w:r w:rsidR="00B74820">
        <w:rPr>
          <w:rFonts w:ascii="Tahoma" w:hAnsi="Tahoma" w:cs="Tahoma"/>
          <w:sz w:val="24"/>
          <w:szCs w:val="24"/>
        </w:rPr>
        <w:t xml:space="preserve"> valorarlo</w:t>
      </w:r>
      <w:r w:rsidR="00703A19">
        <w:rPr>
          <w:rFonts w:ascii="Tahoma" w:hAnsi="Tahoma" w:cs="Tahoma"/>
          <w:sz w:val="24"/>
          <w:szCs w:val="24"/>
        </w:rPr>
        <w:t>.</w:t>
      </w:r>
    </w:p>
    <w:p w14:paraId="7CECB9E6" w14:textId="4D262553" w:rsidR="000355F6" w:rsidRPr="00321E6C" w:rsidRDefault="00703A19" w:rsidP="000355F6">
      <w:pPr>
        <w:spacing w:line="360" w:lineRule="auto"/>
        <w:ind w:left="708" w:hanging="708"/>
        <w:jc w:val="both"/>
        <w:rPr>
          <w:rFonts w:ascii="Tahoma" w:hAnsi="Tahoma" w:cs="Tahoma"/>
          <w:sz w:val="24"/>
          <w:szCs w:val="24"/>
        </w:rPr>
      </w:pPr>
      <w:r>
        <w:rPr>
          <w:rFonts w:ascii="Tahoma" w:hAnsi="Tahoma" w:cs="Tahoma"/>
          <w:sz w:val="24"/>
          <w:szCs w:val="24"/>
        </w:rPr>
        <w:t xml:space="preserve">Si bien podemos </w:t>
      </w:r>
      <w:r w:rsidR="00145954">
        <w:rPr>
          <w:rFonts w:ascii="Tahoma" w:hAnsi="Tahoma" w:cs="Tahoma"/>
          <w:sz w:val="24"/>
          <w:szCs w:val="24"/>
        </w:rPr>
        <w:t>provisionarnos</w:t>
      </w:r>
      <w:r>
        <w:rPr>
          <w:rFonts w:ascii="Tahoma" w:hAnsi="Tahoma" w:cs="Tahoma"/>
          <w:sz w:val="24"/>
          <w:szCs w:val="24"/>
        </w:rPr>
        <w:t xml:space="preserve"> de </w:t>
      </w:r>
      <w:r w:rsidR="0059056D">
        <w:rPr>
          <w:rFonts w:ascii="Tahoma" w:hAnsi="Tahoma" w:cs="Tahoma"/>
          <w:sz w:val="24"/>
          <w:szCs w:val="24"/>
        </w:rPr>
        <w:t>máquinas poten</w:t>
      </w:r>
      <w:r w:rsidR="001E1993">
        <w:rPr>
          <w:rFonts w:ascii="Tahoma" w:hAnsi="Tahoma" w:cs="Tahoma"/>
          <w:sz w:val="24"/>
          <w:szCs w:val="24"/>
        </w:rPr>
        <w:t>tes</w:t>
      </w:r>
      <w:r w:rsidR="0059056D">
        <w:rPr>
          <w:rFonts w:ascii="Tahoma" w:hAnsi="Tahoma" w:cs="Tahoma"/>
          <w:sz w:val="24"/>
          <w:szCs w:val="24"/>
        </w:rPr>
        <w:t xml:space="preserve"> </w:t>
      </w:r>
      <w:r w:rsidR="00307FE7">
        <w:rPr>
          <w:rFonts w:ascii="Tahoma" w:hAnsi="Tahoma" w:cs="Tahoma"/>
          <w:sz w:val="24"/>
          <w:szCs w:val="24"/>
        </w:rPr>
        <w:t xml:space="preserve">en los </w:t>
      </w:r>
      <w:r w:rsidR="00D45417">
        <w:rPr>
          <w:rFonts w:ascii="Tahoma" w:hAnsi="Tahoma" w:cs="Tahoma"/>
          <w:sz w:val="24"/>
          <w:szCs w:val="24"/>
        </w:rPr>
        <w:t>6</w:t>
      </w:r>
      <w:r w:rsidR="00307FE7">
        <w:rPr>
          <w:rFonts w:ascii="Tahoma" w:hAnsi="Tahoma" w:cs="Tahoma"/>
          <w:sz w:val="24"/>
          <w:szCs w:val="24"/>
        </w:rPr>
        <w:t xml:space="preserve"> continentes en minutos y crear </w:t>
      </w:r>
      <w:proofErr w:type="spellStart"/>
      <w:proofErr w:type="gramStart"/>
      <w:r w:rsidR="000D7EB0">
        <w:rPr>
          <w:rFonts w:ascii="Tahoma" w:hAnsi="Tahoma" w:cs="Tahoma"/>
          <w:sz w:val="24"/>
          <w:szCs w:val="24"/>
        </w:rPr>
        <w:t>cluster</w:t>
      </w:r>
      <w:proofErr w:type="spellEnd"/>
      <w:proofErr w:type="gramEnd"/>
      <w:r w:rsidR="000D7EB0">
        <w:rPr>
          <w:rFonts w:ascii="Tahoma" w:hAnsi="Tahoma" w:cs="Tahoma"/>
          <w:sz w:val="24"/>
          <w:szCs w:val="24"/>
        </w:rPr>
        <w:t xml:space="preserve"> </w:t>
      </w:r>
      <w:r w:rsidR="00307FE7">
        <w:rPr>
          <w:rFonts w:ascii="Tahoma" w:hAnsi="Tahoma" w:cs="Tahoma"/>
          <w:sz w:val="24"/>
          <w:szCs w:val="24"/>
        </w:rPr>
        <w:t xml:space="preserve">de </w:t>
      </w:r>
      <w:proofErr w:type="spellStart"/>
      <w:r w:rsidR="00307FE7">
        <w:rPr>
          <w:rFonts w:ascii="Tahoma" w:hAnsi="Tahoma" w:cs="Tahoma"/>
          <w:sz w:val="24"/>
          <w:szCs w:val="24"/>
        </w:rPr>
        <w:t>micro</w:t>
      </w:r>
      <w:r w:rsidR="000D7EB0">
        <w:rPr>
          <w:rFonts w:ascii="Tahoma" w:hAnsi="Tahoma" w:cs="Tahoma"/>
          <w:sz w:val="24"/>
          <w:szCs w:val="24"/>
        </w:rPr>
        <w:t>s</w:t>
      </w:r>
      <w:r w:rsidR="00FF1B2D">
        <w:rPr>
          <w:rFonts w:ascii="Tahoma" w:hAnsi="Tahoma" w:cs="Tahoma"/>
          <w:sz w:val="24"/>
          <w:szCs w:val="24"/>
        </w:rPr>
        <w:t>ie</w:t>
      </w:r>
      <w:r w:rsidR="000D7EB0">
        <w:rPr>
          <w:rFonts w:ascii="Tahoma" w:hAnsi="Tahoma" w:cs="Tahoma"/>
          <w:sz w:val="24"/>
          <w:szCs w:val="24"/>
        </w:rPr>
        <w:t>rvos</w:t>
      </w:r>
      <w:proofErr w:type="spellEnd"/>
      <w:r w:rsidR="00307FE7">
        <w:rPr>
          <w:rFonts w:ascii="Tahoma" w:hAnsi="Tahoma" w:cs="Tahoma"/>
          <w:sz w:val="24"/>
          <w:szCs w:val="24"/>
        </w:rPr>
        <w:t xml:space="preserve"> </w:t>
      </w:r>
      <w:r w:rsidR="00B55F4C">
        <w:rPr>
          <w:rFonts w:ascii="Tahoma" w:hAnsi="Tahoma" w:cs="Tahoma"/>
          <w:sz w:val="24"/>
          <w:szCs w:val="24"/>
        </w:rPr>
        <w:t>gestionados</w:t>
      </w:r>
      <w:r w:rsidR="008B70D5">
        <w:rPr>
          <w:rFonts w:ascii="Tahoma" w:hAnsi="Tahoma" w:cs="Tahoma"/>
          <w:sz w:val="24"/>
          <w:szCs w:val="24"/>
        </w:rPr>
        <w:t xml:space="preserve"> con</w:t>
      </w:r>
      <w:r w:rsidR="00145954">
        <w:rPr>
          <w:rFonts w:ascii="Tahoma" w:hAnsi="Tahoma" w:cs="Tahoma"/>
          <w:sz w:val="24"/>
          <w:szCs w:val="24"/>
        </w:rPr>
        <w:t xml:space="preserve"> </w:t>
      </w:r>
      <w:proofErr w:type="spellStart"/>
      <w:r w:rsidR="00145954">
        <w:rPr>
          <w:rFonts w:ascii="Tahoma" w:hAnsi="Tahoma" w:cs="Tahoma"/>
          <w:sz w:val="24"/>
          <w:szCs w:val="24"/>
        </w:rPr>
        <w:t>Kubernetes</w:t>
      </w:r>
      <w:proofErr w:type="spellEnd"/>
      <w:r w:rsidR="00145954">
        <w:rPr>
          <w:rFonts w:ascii="Tahoma" w:hAnsi="Tahoma" w:cs="Tahoma"/>
          <w:sz w:val="24"/>
          <w:szCs w:val="24"/>
        </w:rPr>
        <w:t xml:space="preserve"> </w:t>
      </w:r>
      <w:r w:rsidR="00474834">
        <w:rPr>
          <w:rFonts w:ascii="Tahoma" w:hAnsi="Tahoma" w:cs="Tahoma"/>
          <w:sz w:val="24"/>
          <w:szCs w:val="24"/>
        </w:rPr>
        <w:t>en la nube hibrida</w:t>
      </w:r>
      <w:r w:rsidR="002101A1">
        <w:rPr>
          <w:rFonts w:ascii="Tahoma" w:hAnsi="Tahoma" w:cs="Tahoma"/>
          <w:sz w:val="24"/>
          <w:szCs w:val="24"/>
        </w:rPr>
        <w:t>, combinando</w:t>
      </w:r>
      <w:r w:rsidR="00474834">
        <w:rPr>
          <w:rFonts w:ascii="Tahoma" w:hAnsi="Tahoma" w:cs="Tahoma"/>
          <w:sz w:val="24"/>
          <w:szCs w:val="24"/>
        </w:rPr>
        <w:t xml:space="preserve"> los distintos actores</w:t>
      </w:r>
      <w:r w:rsidR="00004FA2">
        <w:rPr>
          <w:rFonts w:ascii="Tahoma" w:hAnsi="Tahoma" w:cs="Tahoma"/>
          <w:sz w:val="24"/>
          <w:szCs w:val="24"/>
        </w:rPr>
        <w:t xml:space="preserve"> GAMI, la responsabilidad de que todo funcione sigue siendo </w:t>
      </w:r>
      <w:r w:rsidR="0049372C">
        <w:rPr>
          <w:rFonts w:ascii="Tahoma" w:hAnsi="Tahoma" w:cs="Tahoma"/>
          <w:sz w:val="24"/>
          <w:szCs w:val="24"/>
        </w:rPr>
        <w:t>d</w:t>
      </w:r>
      <w:r w:rsidR="00004FA2">
        <w:rPr>
          <w:rFonts w:ascii="Tahoma" w:hAnsi="Tahoma" w:cs="Tahoma"/>
          <w:sz w:val="24"/>
          <w:szCs w:val="24"/>
        </w:rPr>
        <w:t xml:space="preserve">el responsable informático </w:t>
      </w:r>
      <w:r w:rsidR="00D37ACF">
        <w:rPr>
          <w:rFonts w:ascii="Tahoma" w:hAnsi="Tahoma" w:cs="Tahoma"/>
          <w:sz w:val="24"/>
          <w:szCs w:val="24"/>
        </w:rPr>
        <w:t xml:space="preserve">en primera instancia y </w:t>
      </w:r>
      <w:r w:rsidR="00004FA2">
        <w:rPr>
          <w:rFonts w:ascii="Tahoma" w:hAnsi="Tahoma" w:cs="Tahoma"/>
          <w:sz w:val="24"/>
          <w:szCs w:val="24"/>
        </w:rPr>
        <w:t>de la empresa o corporación</w:t>
      </w:r>
      <w:r w:rsidR="000F16A4">
        <w:rPr>
          <w:rFonts w:ascii="Tahoma" w:hAnsi="Tahoma" w:cs="Tahoma"/>
          <w:sz w:val="24"/>
          <w:szCs w:val="24"/>
        </w:rPr>
        <w:t xml:space="preserve"> al </w:t>
      </w:r>
      <w:r w:rsidR="000F16A4" w:rsidRPr="00321E6C">
        <w:rPr>
          <w:rFonts w:ascii="Tahoma" w:hAnsi="Tahoma" w:cs="Tahoma"/>
          <w:sz w:val="24"/>
          <w:szCs w:val="24"/>
        </w:rPr>
        <w:t>final</w:t>
      </w:r>
      <w:r w:rsidR="00004FA2" w:rsidRPr="00321E6C">
        <w:rPr>
          <w:rFonts w:ascii="Tahoma" w:hAnsi="Tahoma" w:cs="Tahoma"/>
          <w:sz w:val="24"/>
          <w:szCs w:val="24"/>
        </w:rPr>
        <w:t>.</w:t>
      </w:r>
      <w:r w:rsidR="0026541D" w:rsidRPr="00321E6C">
        <w:rPr>
          <w:rFonts w:ascii="Tahoma" w:hAnsi="Tahoma" w:cs="Tahoma"/>
          <w:sz w:val="24"/>
          <w:szCs w:val="24"/>
        </w:rPr>
        <w:t xml:space="preserve"> </w:t>
      </w:r>
      <w:r w:rsidR="000355F6" w:rsidRPr="00321E6C">
        <w:rPr>
          <w:rFonts w:ascii="Tahoma" w:hAnsi="Tahoma" w:cs="Tahoma"/>
          <w:sz w:val="24"/>
          <w:szCs w:val="24"/>
        </w:rPr>
        <w:t xml:space="preserve">A nivel jurídico, la llamada la CULPA “IN VIGILANDO” (versus la CULPA IN ELIGENDO, por voluntad), recogida en el artículo 1903 del Código Civil, sin perjuicio de las sanciones contempladas específicamente sobre Protección de Datos, indica respecto de las obligaciones la exigibilidad no sólo por los actos u omisiones propios, sino por los de aquellas personas de quienes se debe responder (desde la cúspide de la pirámide y el gobierno de las empresas, hasta los responsables de informática y sus equipos, los delegados de protección de datos ..): </w:t>
      </w:r>
      <w:r w:rsidR="000355F6" w:rsidRPr="00321E6C">
        <w:rPr>
          <w:rFonts w:ascii="Tahoma" w:hAnsi="Tahoma" w:cs="Tahoma"/>
          <w:i/>
          <w:iCs/>
          <w:sz w:val="24"/>
          <w:szCs w:val="24"/>
        </w:rPr>
        <w:t>“lo son igualmente los dueños o directores de un establecimiento o empresa respecto de los perjuicios causados por sus dependientes en el servicio de los ramos en que los tuvieran empleados, o con ocasión de sus funciones</w:t>
      </w:r>
      <w:r w:rsidR="000355F6" w:rsidRPr="00321E6C">
        <w:rPr>
          <w:rFonts w:ascii="Tahoma" w:hAnsi="Tahoma" w:cs="Tahoma"/>
          <w:sz w:val="24"/>
          <w:szCs w:val="24"/>
        </w:rPr>
        <w:t xml:space="preserve">”. La culpa </w:t>
      </w:r>
      <w:proofErr w:type="gramStart"/>
      <w:r w:rsidR="000355F6" w:rsidRPr="00321E6C">
        <w:rPr>
          <w:rFonts w:ascii="Tahoma" w:hAnsi="Tahoma" w:cs="Tahoma"/>
          <w:sz w:val="24"/>
          <w:szCs w:val="24"/>
        </w:rPr>
        <w:t>in vigilando</w:t>
      </w:r>
      <w:proofErr w:type="gramEnd"/>
      <w:r w:rsidR="000355F6" w:rsidRPr="00321E6C">
        <w:rPr>
          <w:rFonts w:ascii="Tahoma" w:hAnsi="Tahoma" w:cs="Tahoma"/>
          <w:sz w:val="24"/>
          <w:szCs w:val="24"/>
        </w:rPr>
        <w:t xml:space="preserve"> supone el reconocimiento de la responsabilidad por hechos ajenos. A pesar de que el acto que genera la responsabilidad haya sido realizado por otra persona, el responsable será la persona que debía vigilar o supervisar al individuo que los ha ocasionado. Y ¿qué sucedería si al responsable le denegaron las inversiones necesarias para la adecuada protección de los datos, que le indicaron que optara por el servicio más barato, aunque su consejo profesional es que no cumplía un mínimo de garantías o el estándar </w:t>
      </w:r>
      <w:r w:rsidR="000355F6" w:rsidRPr="00321E6C">
        <w:rPr>
          <w:rFonts w:ascii="Tahoma" w:hAnsi="Tahoma" w:cs="Tahoma"/>
          <w:sz w:val="24"/>
          <w:szCs w:val="24"/>
        </w:rPr>
        <w:lastRenderedPageBreak/>
        <w:t xml:space="preserve">europeo que se ha de cumplir, …? De esto y de </w:t>
      </w:r>
      <w:proofErr w:type="spellStart"/>
      <w:r w:rsidR="000355F6" w:rsidRPr="00321E6C">
        <w:rPr>
          <w:rFonts w:ascii="Tahoma" w:hAnsi="Tahoma" w:cs="Tahoma"/>
          <w:sz w:val="24"/>
          <w:szCs w:val="24"/>
        </w:rPr>
        <w:t>anonimización</w:t>
      </w:r>
      <w:proofErr w:type="spellEnd"/>
      <w:r w:rsidR="000355F6" w:rsidRPr="00321E6C">
        <w:rPr>
          <w:rFonts w:ascii="Tahoma" w:hAnsi="Tahoma" w:cs="Tahoma"/>
          <w:sz w:val="24"/>
          <w:szCs w:val="24"/>
        </w:rPr>
        <w:t xml:space="preserve"> &amp; </w:t>
      </w:r>
      <w:proofErr w:type="spellStart"/>
      <w:r w:rsidR="000355F6" w:rsidRPr="00321E6C">
        <w:rPr>
          <w:rFonts w:ascii="Tahoma" w:hAnsi="Tahoma" w:cs="Tahoma"/>
          <w:sz w:val="24"/>
          <w:szCs w:val="24"/>
        </w:rPr>
        <w:t>pseudonanimización</w:t>
      </w:r>
      <w:proofErr w:type="spellEnd"/>
      <w:r w:rsidR="000355F6" w:rsidRPr="00321E6C">
        <w:rPr>
          <w:rFonts w:ascii="Tahoma" w:hAnsi="Tahoma" w:cs="Tahoma"/>
          <w:sz w:val="24"/>
          <w:szCs w:val="24"/>
        </w:rPr>
        <w:t xml:space="preserve"> de datos, como formas de prevenir y evitar sanciones, hablaremos en otro artículo. </w:t>
      </w:r>
    </w:p>
    <w:p w14:paraId="111D881C" w14:textId="20A4B873" w:rsidR="00703A19" w:rsidRDefault="0026541D" w:rsidP="000355F6">
      <w:pPr>
        <w:spacing w:line="360" w:lineRule="auto"/>
        <w:ind w:left="708" w:hanging="708"/>
        <w:jc w:val="both"/>
        <w:rPr>
          <w:rFonts w:ascii="Tahoma" w:hAnsi="Tahoma" w:cs="Tahoma"/>
          <w:sz w:val="24"/>
          <w:szCs w:val="24"/>
        </w:rPr>
      </w:pPr>
      <w:r>
        <w:rPr>
          <w:rFonts w:ascii="Tahoma" w:hAnsi="Tahoma" w:cs="Tahoma"/>
          <w:sz w:val="24"/>
          <w:szCs w:val="24"/>
        </w:rPr>
        <w:t>Por tomar un ejemplo Amazon (AWS) no</w:t>
      </w:r>
      <w:r w:rsidR="007F77B9">
        <w:rPr>
          <w:rFonts w:ascii="Tahoma" w:hAnsi="Tahoma" w:cs="Tahoma"/>
          <w:sz w:val="24"/>
          <w:szCs w:val="24"/>
        </w:rPr>
        <w:t>s</w:t>
      </w:r>
      <w:r>
        <w:rPr>
          <w:rFonts w:ascii="Tahoma" w:hAnsi="Tahoma" w:cs="Tahoma"/>
          <w:sz w:val="24"/>
          <w:szCs w:val="24"/>
        </w:rPr>
        <w:t xml:space="preserve"> deja clara la responsabilidad compartida:</w:t>
      </w:r>
    </w:p>
    <w:p w14:paraId="5EE386D6" w14:textId="12F061AD" w:rsidR="0026541D" w:rsidRDefault="00E231DC" w:rsidP="00CC0C48">
      <w:pPr>
        <w:spacing w:line="360" w:lineRule="auto"/>
        <w:ind w:left="708" w:hanging="708"/>
        <w:rPr>
          <w:rFonts w:ascii="Tahoma" w:hAnsi="Tahoma" w:cs="Tahoma"/>
          <w:sz w:val="24"/>
          <w:szCs w:val="24"/>
        </w:rPr>
      </w:pPr>
      <w:r>
        <w:rPr>
          <w:rFonts w:ascii="Tahoma" w:hAnsi="Tahoma" w:cs="Tahoma"/>
          <w:noProof/>
          <w:sz w:val="24"/>
          <w:szCs w:val="24"/>
        </w:rPr>
        <w:drawing>
          <wp:inline distT="0" distB="0" distL="0" distR="0" wp14:anchorId="0F8876F9" wp14:editId="2CDBC0FF">
            <wp:extent cx="6075913" cy="3333750"/>
            <wp:effectExtent l="0" t="0" r="1270" b="0"/>
            <wp:docPr id="4" name="Imagen 4">
              <a:hlinkClick xmlns:a="http://schemas.openxmlformats.org/drawingml/2006/main" r:id="rId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8"/>
                      <a:extLst>
                        <a:ext uri="{C183D7F6-B498-43B3-948B-1728B52AA6E4}">
                          <adec:decorative xmlns:adec="http://schemas.microsoft.com/office/drawing/2017/decorative" val="0"/>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6085312" cy="3338907"/>
                    </a:xfrm>
                    <a:prstGeom prst="rect">
                      <a:avLst/>
                    </a:prstGeom>
                  </pic:spPr>
                </pic:pic>
              </a:graphicData>
            </a:graphic>
          </wp:inline>
        </w:drawing>
      </w:r>
    </w:p>
    <w:p w14:paraId="2ADFDC5A" w14:textId="00C517E2" w:rsidR="00EF49F2" w:rsidRDefault="00EF49F2" w:rsidP="00CC0C48">
      <w:pPr>
        <w:spacing w:line="360" w:lineRule="auto"/>
        <w:ind w:left="708" w:hanging="708"/>
        <w:rPr>
          <w:rFonts w:ascii="Tahoma" w:hAnsi="Tahoma" w:cs="Tahoma"/>
          <w:sz w:val="24"/>
          <w:szCs w:val="24"/>
        </w:rPr>
      </w:pPr>
      <w:r w:rsidRPr="00F2227A">
        <w:rPr>
          <w:rFonts w:ascii="Tahoma" w:hAnsi="Tahoma" w:cs="Tahoma"/>
          <w:sz w:val="24"/>
          <w:szCs w:val="24"/>
          <w:vertAlign w:val="superscript"/>
        </w:rPr>
        <w:t>*1</w:t>
      </w:r>
      <w:r>
        <w:rPr>
          <w:rFonts w:ascii="Tahoma" w:hAnsi="Tahoma" w:cs="Tahoma"/>
          <w:sz w:val="24"/>
          <w:szCs w:val="24"/>
        </w:rPr>
        <w:t xml:space="preserve"> Traducción libre</w:t>
      </w:r>
      <w:r w:rsidR="0062729E">
        <w:rPr>
          <w:rFonts w:ascii="Tahoma" w:hAnsi="Tahoma" w:cs="Tahoma"/>
          <w:sz w:val="24"/>
          <w:szCs w:val="24"/>
        </w:rPr>
        <w:t xml:space="preserve"> </w:t>
      </w:r>
      <w:hyperlink r:id="rId10" w:history="1">
        <w:proofErr w:type="spellStart"/>
        <w:r w:rsidR="0062729E" w:rsidRPr="00740BD6">
          <w:rPr>
            <w:rStyle w:val="Hipervnculo"/>
            <w:rFonts w:ascii="Tahoma" w:hAnsi="Tahoma" w:cs="Tahoma"/>
            <w:sz w:val="24"/>
            <w:szCs w:val="24"/>
          </w:rPr>
          <w:t>BeCLOUD</w:t>
        </w:r>
        <w:proofErr w:type="spellEnd"/>
      </w:hyperlink>
    </w:p>
    <w:p w14:paraId="107248BB" w14:textId="0B5CDC78" w:rsidR="00F2227A" w:rsidRDefault="00F2227A" w:rsidP="00CC0C48">
      <w:pPr>
        <w:spacing w:line="360" w:lineRule="auto"/>
        <w:ind w:left="708" w:hanging="708"/>
        <w:rPr>
          <w:rFonts w:ascii="Tahoma" w:hAnsi="Tahoma" w:cs="Tahoma"/>
          <w:sz w:val="24"/>
          <w:szCs w:val="24"/>
        </w:rPr>
      </w:pPr>
    </w:p>
    <w:p w14:paraId="581D0225" w14:textId="03CF7F0C" w:rsidR="00361ED3" w:rsidRDefault="008F3FDC" w:rsidP="00361ED3">
      <w:pPr>
        <w:spacing w:line="360" w:lineRule="auto"/>
        <w:ind w:left="708" w:hanging="708"/>
        <w:rPr>
          <w:rFonts w:ascii="Tahoma" w:hAnsi="Tahoma" w:cs="Tahoma"/>
          <w:sz w:val="24"/>
          <w:szCs w:val="24"/>
        </w:rPr>
      </w:pPr>
      <w:r>
        <w:rPr>
          <w:rFonts w:ascii="Tahoma" w:hAnsi="Tahoma" w:cs="Tahoma"/>
          <w:sz w:val="24"/>
          <w:szCs w:val="24"/>
        </w:rPr>
        <w:t xml:space="preserve">Los </w:t>
      </w:r>
      <w:proofErr w:type="spellStart"/>
      <w:r>
        <w:rPr>
          <w:rFonts w:ascii="Tahoma" w:hAnsi="Tahoma" w:cs="Tahoma"/>
          <w:sz w:val="24"/>
          <w:szCs w:val="24"/>
        </w:rPr>
        <w:t>Devops</w:t>
      </w:r>
      <w:proofErr w:type="spellEnd"/>
      <w:r w:rsidR="00160C75">
        <w:rPr>
          <w:rFonts w:ascii="Tahoma" w:hAnsi="Tahoma" w:cs="Tahoma"/>
          <w:sz w:val="24"/>
          <w:szCs w:val="24"/>
        </w:rPr>
        <w:t xml:space="preserve">, </w:t>
      </w:r>
      <w:r w:rsidR="00DE3523">
        <w:rPr>
          <w:rFonts w:ascii="Tahoma" w:hAnsi="Tahoma" w:cs="Tahoma"/>
          <w:sz w:val="24"/>
          <w:szCs w:val="24"/>
        </w:rPr>
        <w:t xml:space="preserve">están obligados </w:t>
      </w:r>
      <w:r w:rsidR="00EE0376">
        <w:rPr>
          <w:rFonts w:ascii="Tahoma" w:hAnsi="Tahoma" w:cs="Tahoma"/>
          <w:sz w:val="24"/>
          <w:szCs w:val="24"/>
        </w:rPr>
        <w:t xml:space="preserve">siempre a custodiar </w:t>
      </w:r>
      <w:r w:rsidR="00F61F01">
        <w:rPr>
          <w:rFonts w:ascii="Tahoma" w:hAnsi="Tahoma" w:cs="Tahoma"/>
          <w:sz w:val="24"/>
          <w:szCs w:val="24"/>
        </w:rPr>
        <w:t>los</w:t>
      </w:r>
      <w:r w:rsidR="00EE0376">
        <w:rPr>
          <w:rFonts w:ascii="Tahoma" w:hAnsi="Tahoma" w:cs="Tahoma"/>
          <w:sz w:val="24"/>
          <w:szCs w:val="24"/>
        </w:rPr>
        <w:t xml:space="preserve"> datos</w:t>
      </w:r>
      <w:r w:rsidR="00AE7F12">
        <w:rPr>
          <w:rFonts w:ascii="Tahoma" w:hAnsi="Tahoma" w:cs="Tahoma"/>
          <w:sz w:val="24"/>
          <w:szCs w:val="24"/>
        </w:rPr>
        <w:t xml:space="preserve">, </w:t>
      </w:r>
      <w:r w:rsidR="007C1977">
        <w:rPr>
          <w:rFonts w:ascii="Tahoma" w:hAnsi="Tahoma" w:cs="Tahoma"/>
          <w:sz w:val="24"/>
          <w:szCs w:val="24"/>
        </w:rPr>
        <w:t>depende del producto contratado</w:t>
      </w:r>
      <w:r w:rsidR="0049472D">
        <w:rPr>
          <w:rFonts w:ascii="Tahoma" w:hAnsi="Tahoma" w:cs="Tahoma"/>
          <w:sz w:val="24"/>
          <w:szCs w:val="24"/>
        </w:rPr>
        <w:t xml:space="preserve"> bajaremos capas</w:t>
      </w:r>
      <w:r w:rsidR="007E5B79">
        <w:rPr>
          <w:rFonts w:ascii="Tahoma" w:hAnsi="Tahoma" w:cs="Tahoma"/>
          <w:sz w:val="24"/>
          <w:szCs w:val="24"/>
        </w:rPr>
        <w:t xml:space="preserve"> de responsabilidad</w:t>
      </w:r>
      <w:r w:rsidR="0089626F">
        <w:rPr>
          <w:rFonts w:ascii="Tahoma" w:hAnsi="Tahoma" w:cs="Tahoma"/>
          <w:sz w:val="24"/>
          <w:szCs w:val="24"/>
        </w:rPr>
        <w:t xml:space="preserve">, hasta parchear </w:t>
      </w:r>
      <w:r w:rsidR="0062729E">
        <w:rPr>
          <w:rFonts w:ascii="Tahoma" w:hAnsi="Tahoma" w:cs="Tahoma"/>
          <w:sz w:val="24"/>
          <w:szCs w:val="24"/>
        </w:rPr>
        <w:t>sistemas operativos</w:t>
      </w:r>
      <w:r w:rsidR="007E5B79">
        <w:rPr>
          <w:rFonts w:ascii="Tahoma" w:hAnsi="Tahoma" w:cs="Tahoma"/>
          <w:sz w:val="24"/>
          <w:szCs w:val="24"/>
        </w:rPr>
        <w:t>. H</w:t>
      </w:r>
      <w:r w:rsidR="00361ED3">
        <w:rPr>
          <w:rFonts w:ascii="Tahoma" w:hAnsi="Tahoma" w:cs="Tahoma"/>
          <w:sz w:val="24"/>
          <w:szCs w:val="24"/>
        </w:rPr>
        <w:t>ablando de infraestructuras como servicio, IBM CLOUD</w:t>
      </w:r>
      <w:r w:rsidR="00361ED3" w:rsidRPr="00361ED3">
        <w:rPr>
          <w:rFonts w:ascii="Tahoma" w:hAnsi="Tahoma" w:cs="Tahoma"/>
          <w:sz w:val="24"/>
          <w:szCs w:val="24"/>
          <w:vertAlign w:val="superscript"/>
        </w:rPr>
        <w:t>®</w:t>
      </w:r>
      <w:r w:rsidR="00361ED3">
        <w:rPr>
          <w:rFonts w:ascii="Tahoma" w:hAnsi="Tahoma" w:cs="Tahoma"/>
          <w:sz w:val="24"/>
          <w:szCs w:val="24"/>
        </w:rPr>
        <w:t xml:space="preserve"> nos muestra el siguiente cuadro:</w:t>
      </w:r>
    </w:p>
    <w:p w14:paraId="57415549" w14:textId="31A66388" w:rsidR="0018034D" w:rsidRDefault="002D4B14" w:rsidP="00361ED3">
      <w:pPr>
        <w:spacing w:line="360" w:lineRule="auto"/>
        <w:ind w:left="708" w:hanging="708"/>
        <w:rPr>
          <w:rFonts w:ascii="Tahoma" w:hAnsi="Tahoma" w:cs="Tahoma"/>
          <w:sz w:val="24"/>
          <w:szCs w:val="24"/>
        </w:rPr>
      </w:pPr>
      <w:r>
        <w:rPr>
          <w:rFonts w:ascii="Tahoma" w:hAnsi="Tahoma" w:cs="Tahoma"/>
          <w:sz w:val="24"/>
          <w:szCs w:val="24"/>
        </w:rPr>
        <w:lastRenderedPageBreak/>
        <w:t xml:space="preserve"> </w:t>
      </w:r>
      <w:r w:rsidR="00FB26AA" w:rsidRPr="00FB26AA">
        <w:rPr>
          <w:noProof/>
        </w:rPr>
        <w:drawing>
          <wp:inline distT="0" distB="0" distL="0" distR="0" wp14:anchorId="73876336" wp14:editId="0408FAB8">
            <wp:extent cx="5108841" cy="692594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5973" cy="6949170"/>
                    </a:xfrm>
                    <a:prstGeom prst="rect">
                      <a:avLst/>
                    </a:prstGeom>
                    <a:noFill/>
                    <a:ln>
                      <a:noFill/>
                    </a:ln>
                  </pic:spPr>
                </pic:pic>
              </a:graphicData>
            </a:graphic>
          </wp:inline>
        </w:drawing>
      </w:r>
    </w:p>
    <w:p w14:paraId="5745164C" w14:textId="4D702E1F" w:rsidR="0059511E" w:rsidRDefault="004C787F" w:rsidP="00361ED3">
      <w:pPr>
        <w:spacing w:line="360" w:lineRule="auto"/>
        <w:ind w:left="708" w:hanging="708"/>
        <w:rPr>
          <w:rStyle w:val="Hipervnculo"/>
          <w:rFonts w:ascii="Tahoma" w:hAnsi="Tahoma" w:cs="Tahoma"/>
          <w:sz w:val="24"/>
          <w:szCs w:val="24"/>
        </w:rPr>
      </w:pPr>
      <w:hyperlink r:id="rId12" w:history="1">
        <w:r w:rsidR="0059511E" w:rsidRPr="0059511E">
          <w:rPr>
            <w:rStyle w:val="Hipervnculo"/>
            <w:rFonts w:ascii="Tahoma" w:hAnsi="Tahoma" w:cs="Tahoma"/>
            <w:sz w:val="24"/>
            <w:szCs w:val="24"/>
          </w:rPr>
          <w:t>Fuente IBM CLOUD</w:t>
        </w:r>
        <w:r w:rsidR="0059511E">
          <w:rPr>
            <w:rStyle w:val="Hipervnculo"/>
            <w:rFonts w:ascii="Tahoma" w:hAnsi="Tahoma" w:cs="Tahoma"/>
            <w:sz w:val="24"/>
            <w:szCs w:val="24"/>
          </w:rPr>
          <w:t>®</w:t>
        </w:r>
      </w:hyperlink>
    </w:p>
    <w:p w14:paraId="63A638B2" w14:textId="231BF323" w:rsidR="008C74D1" w:rsidRDefault="008C74D1" w:rsidP="00361ED3">
      <w:pPr>
        <w:spacing w:line="360" w:lineRule="auto"/>
        <w:ind w:left="708" w:hanging="708"/>
        <w:rPr>
          <w:rStyle w:val="Hipervnculo"/>
          <w:rFonts w:ascii="Tahoma" w:hAnsi="Tahoma" w:cs="Tahoma"/>
          <w:color w:val="auto"/>
          <w:sz w:val="24"/>
          <w:szCs w:val="24"/>
          <w:u w:val="none"/>
        </w:rPr>
      </w:pPr>
      <w:r w:rsidRPr="008C74D1">
        <w:rPr>
          <w:rStyle w:val="Hipervnculo"/>
          <w:rFonts w:ascii="Tahoma" w:hAnsi="Tahoma" w:cs="Tahoma"/>
          <w:color w:val="auto"/>
          <w:sz w:val="24"/>
          <w:szCs w:val="24"/>
          <w:u w:val="none"/>
        </w:rPr>
        <w:t>Autores</w:t>
      </w:r>
      <w:r>
        <w:rPr>
          <w:rStyle w:val="Hipervnculo"/>
          <w:rFonts w:ascii="Tahoma" w:hAnsi="Tahoma" w:cs="Tahoma"/>
          <w:color w:val="auto"/>
          <w:sz w:val="24"/>
          <w:szCs w:val="24"/>
          <w:u w:val="none"/>
        </w:rPr>
        <w:t>:</w:t>
      </w:r>
    </w:p>
    <w:p w14:paraId="024B50A6" w14:textId="1D03D584" w:rsidR="008C74D1" w:rsidRPr="008C74D1" w:rsidRDefault="008C74D1" w:rsidP="00361ED3">
      <w:pPr>
        <w:spacing w:line="360" w:lineRule="auto"/>
        <w:ind w:left="708" w:hanging="708"/>
        <w:rPr>
          <w:rStyle w:val="Hipervnculo"/>
          <w:rFonts w:ascii="Tahoma" w:hAnsi="Tahoma" w:cs="Tahoma"/>
          <w:sz w:val="24"/>
          <w:szCs w:val="24"/>
        </w:rPr>
      </w:pPr>
      <w:r>
        <w:rPr>
          <w:rStyle w:val="Hipervnculo"/>
          <w:rFonts w:ascii="Tahoma" w:hAnsi="Tahoma" w:cs="Tahoma"/>
          <w:color w:val="auto"/>
          <w:sz w:val="24"/>
          <w:szCs w:val="24"/>
          <w:u w:val="none"/>
        </w:rPr>
        <w:tab/>
      </w:r>
      <w:r>
        <w:rPr>
          <w:rStyle w:val="Hipervnculo"/>
          <w:rFonts w:ascii="Tahoma" w:hAnsi="Tahoma" w:cs="Tahoma"/>
          <w:color w:val="auto"/>
          <w:sz w:val="24"/>
          <w:szCs w:val="24"/>
          <w:u w:val="none"/>
        </w:rPr>
        <w:fldChar w:fldCharType="begin"/>
      </w:r>
      <w:r>
        <w:rPr>
          <w:rStyle w:val="Hipervnculo"/>
          <w:rFonts w:ascii="Tahoma" w:hAnsi="Tahoma" w:cs="Tahoma"/>
          <w:color w:val="auto"/>
          <w:sz w:val="24"/>
          <w:szCs w:val="24"/>
          <w:u w:val="none"/>
        </w:rPr>
        <w:instrText xml:space="preserve"> HYPERLINK "mailto:finanzas@BeCLOUD.es?subject=Articulo%20Responsabilidad%20Compartida" </w:instrText>
      </w:r>
      <w:r>
        <w:rPr>
          <w:rStyle w:val="Hipervnculo"/>
          <w:rFonts w:ascii="Tahoma" w:hAnsi="Tahoma" w:cs="Tahoma"/>
          <w:color w:val="auto"/>
          <w:sz w:val="24"/>
          <w:szCs w:val="24"/>
          <w:u w:val="none"/>
        </w:rPr>
        <w:fldChar w:fldCharType="separate"/>
      </w:r>
      <w:r w:rsidRPr="008C74D1">
        <w:rPr>
          <w:rStyle w:val="Hipervnculo"/>
          <w:rFonts w:ascii="Tahoma" w:hAnsi="Tahoma" w:cs="Tahoma"/>
          <w:sz w:val="24"/>
          <w:szCs w:val="24"/>
        </w:rPr>
        <w:t>Pablo Cubero</w:t>
      </w:r>
      <w:r w:rsidRPr="008C74D1">
        <w:rPr>
          <w:rStyle w:val="Hipervnculo"/>
          <w:rFonts w:ascii="Tahoma" w:hAnsi="Tahoma" w:cs="Tahoma"/>
          <w:sz w:val="24"/>
          <w:szCs w:val="24"/>
        </w:rPr>
        <w:tab/>
      </w:r>
    </w:p>
    <w:p w14:paraId="3B37AB1A" w14:textId="124C9807" w:rsidR="008C74D1" w:rsidRPr="008C74D1" w:rsidRDefault="008C74D1" w:rsidP="00361ED3">
      <w:pPr>
        <w:spacing w:line="360" w:lineRule="auto"/>
        <w:ind w:left="708" w:hanging="708"/>
        <w:rPr>
          <w:rFonts w:ascii="Tahoma" w:hAnsi="Tahoma" w:cs="Tahoma"/>
          <w:sz w:val="24"/>
          <w:szCs w:val="24"/>
        </w:rPr>
      </w:pPr>
      <w:r>
        <w:rPr>
          <w:rStyle w:val="Hipervnculo"/>
          <w:rFonts w:ascii="Tahoma" w:hAnsi="Tahoma" w:cs="Tahoma"/>
          <w:color w:val="auto"/>
          <w:sz w:val="24"/>
          <w:szCs w:val="24"/>
          <w:u w:val="none"/>
        </w:rPr>
        <w:fldChar w:fldCharType="end"/>
      </w:r>
      <w:r>
        <w:rPr>
          <w:rStyle w:val="Hipervnculo"/>
          <w:rFonts w:ascii="Tahoma" w:hAnsi="Tahoma" w:cs="Tahoma"/>
          <w:color w:val="auto"/>
          <w:sz w:val="24"/>
          <w:szCs w:val="24"/>
          <w:u w:val="none"/>
        </w:rPr>
        <w:tab/>
      </w:r>
      <w:hyperlink r:id="rId13" w:history="1">
        <w:r w:rsidRPr="008C74D1">
          <w:rPr>
            <w:rStyle w:val="Hipervnculo"/>
            <w:rFonts w:ascii="Tahoma" w:hAnsi="Tahoma" w:cs="Tahoma"/>
            <w:sz w:val="24"/>
            <w:szCs w:val="24"/>
          </w:rPr>
          <w:t>Francisco Folgado</w:t>
        </w:r>
      </w:hyperlink>
    </w:p>
    <w:sectPr w:rsidR="008C74D1" w:rsidRPr="008C74D1" w:rsidSect="004534CF">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BE22" w14:textId="77777777" w:rsidR="004C787F" w:rsidRDefault="004C787F" w:rsidP="0092130D">
      <w:pPr>
        <w:spacing w:after="0" w:line="240" w:lineRule="auto"/>
      </w:pPr>
      <w:r>
        <w:separator/>
      </w:r>
    </w:p>
  </w:endnote>
  <w:endnote w:type="continuationSeparator" w:id="0">
    <w:p w14:paraId="3A1345AB" w14:textId="77777777" w:rsidR="004C787F" w:rsidRDefault="004C787F" w:rsidP="0092130D">
      <w:pPr>
        <w:spacing w:after="0" w:line="240" w:lineRule="auto"/>
      </w:pPr>
      <w:r>
        <w:continuationSeparator/>
      </w:r>
    </w:p>
  </w:endnote>
  <w:endnote w:type="continuationNotice" w:id="1">
    <w:p w14:paraId="7B95B826" w14:textId="77777777" w:rsidR="004C787F" w:rsidRDefault="004C7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961"/>
      <w:gridCol w:w="1548"/>
    </w:tblGrid>
    <w:tr w:rsidR="002B5DDE" w14:paraId="4B4608BA" w14:textId="77777777" w:rsidTr="00837CBE">
      <w:tc>
        <w:tcPr>
          <w:tcW w:w="1985" w:type="dxa"/>
        </w:tcPr>
        <w:p w14:paraId="040384F0" w14:textId="61267A21" w:rsidR="002B5DDE" w:rsidRDefault="00425F72" w:rsidP="00D86107">
          <w:pPr>
            <w:pStyle w:val="Piedepgina"/>
            <w:jc w:val="center"/>
          </w:pPr>
          <w:r>
            <w:t>11/04/21</w:t>
          </w:r>
        </w:p>
      </w:tc>
      <w:tc>
        <w:tcPr>
          <w:tcW w:w="4961" w:type="dxa"/>
        </w:tcPr>
        <w:p w14:paraId="160FA543" w14:textId="30CDCEB3" w:rsidR="002B5DDE" w:rsidRDefault="00837CBE" w:rsidP="00D86107">
          <w:pPr>
            <w:pStyle w:val="Piedepgina"/>
            <w:jc w:val="center"/>
          </w:pPr>
          <w:r>
            <w:t>Francisco Javier Folgado de la Rosa</w:t>
          </w:r>
        </w:p>
      </w:tc>
      <w:tc>
        <w:tcPr>
          <w:tcW w:w="1548" w:type="dxa"/>
        </w:tcPr>
        <w:p w14:paraId="7143A60C" w14:textId="3D0404A5" w:rsidR="002B5DDE" w:rsidRDefault="002B5DDE" w:rsidP="002B5DDE">
          <w:pPr>
            <w:pStyle w:val="Piedepgina"/>
            <w:jc w:val="center"/>
          </w:pPr>
          <w:r>
            <w:t xml:space="preserve">Pág.: </w:t>
          </w:r>
          <w:r>
            <w:fldChar w:fldCharType="begin"/>
          </w:r>
          <w:r>
            <w:instrText xml:space="preserve"> PAGE   \* MERGEFORMAT </w:instrText>
          </w:r>
          <w:r>
            <w:fldChar w:fldCharType="separate"/>
          </w:r>
          <w:r>
            <w:t>3</w:t>
          </w:r>
          <w:r>
            <w:fldChar w:fldCharType="end"/>
          </w:r>
          <w:r>
            <w:t>/</w:t>
          </w:r>
          <w:fldSimple w:instr=" NUMPAGES   \* MERGEFORMAT ">
            <w:r>
              <w:t>11</w:t>
            </w:r>
          </w:fldSimple>
        </w:p>
      </w:tc>
    </w:tr>
  </w:tbl>
  <w:p w14:paraId="253596AE" w14:textId="7D8DE52D" w:rsidR="0092130D" w:rsidRPr="00D86107" w:rsidRDefault="00BD3D35" w:rsidP="00D86107">
    <w:pPr>
      <w:pStyle w:val="Piedepgina"/>
      <w:jc w:val="center"/>
    </w:pPr>
    <w:r>
      <w:t xml:space="preserve">Pablo Cubero </w:t>
    </w:r>
    <w:proofErr w:type="spellStart"/>
    <w:r>
      <w:t>Ferradal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7EB6" w14:textId="77777777" w:rsidR="004C787F" w:rsidRDefault="004C787F" w:rsidP="0092130D">
      <w:pPr>
        <w:spacing w:after="0" w:line="240" w:lineRule="auto"/>
      </w:pPr>
      <w:r>
        <w:separator/>
      </w:r>
    </w:p>
  </w:footnote>
  <w:footnote w:type="continuationSeparator" w:id="0">
    <w:p w14:paraId="1B0C0AAE" w14:textId="77777777" w:rsidR="004C787F" w:rsidRDefault="004C787F" w:rsidP="0092130D">
      <w:pPr>
        <w:spacing w:after="0" w:line="240" w:lineRule="auto"/>
      </w:pPr>
      <w:r>
        <w:continuationSeparator/>
      </w:r>
    </w:p>
  </w:footnote>
  <w:footnote w:type="continuationNotice" w:id="1">
    <w:p w14:paraId="4FDB9515" w14:textId="77777777" w:rsidR="004C787F" w:rsidRDefault="004C7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820"/>
      <w:gridCol w:w="5245"/>
    </w:tblGrid>
    <w:tr w:rsidR="0092130D" w14:paraId="31428AF1" w14:textId="77777777" w:rsidTr="009528D9">
      <w:trPr>
        <w:trHeight w:val="900"/>
      </w:trPr>
      <w:tc>
        <w:tcPr>
          <w:tcW w:w="2866" w:type="dxa"/>
        </w:tcPr>
        <w:p w14:paraId="6D91B52D" w14:textId="18A98E96" w:rsidR="0092130D" w:rsidRDefault="0092130D">
          <w:pPr>
            <w:pStyle w:val="Encabezado"/>
          </w:pPr>
          <w:r>
            <w:rPr>
              <w:noProof/>
            </w:rPr>
            <w:drawing>
              <wp:inline distT="0" distB="0" distL="0" distR="0" wp14:anchorId="3BCFE04B" wp14:editId="30BA49E9">
                <wp:extent cx="822960" cy="582626"/>
                <wp:effectExtent l="0" t="0" r="0" b="0"/>
                <wp:docPr id="1" name="Gráfico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0469" cy="595022"/>
                        </a:xfrm>
                        <a:prstGeom prst="rect">
                          <a:avLst/>
                        </a:prstGeom>
                      </pic:spPr>
                    </pic:pic>
                  </a:graphicData>
                </a:graphic>
              </wp:inline>
            </w:drawing>
          </w:r>
        </w:p>
      </w:tc>
      <w:tc>
        <w:tcPr>
          <w:tcW w:w="820" w:type="dxa"/>
        </w:tcPr>
        <w:p w14:paraId="09E069F9" w14:textId="22B43EEB" w:rsidR="0092130D" w:rsidRDefault="00EC7DC0">
          <w:pPr>
            <w:pStyle w:val="Encabezado"/>
          </w:pPr>
          <w:r>
            <w:rPr>
              <w:noProof/>
            </w:rPr>
            <mc:AlternateContent>
              <mc:Choice Requires="wps">
                <w:drawing>
                  <wp:anchor distT="0" distB="0" distL="114300" distR="114300" simplePos="0" relativeHeight="251665408" behindDoc="0" locked="0" layoutInCell="1" allowOverlap="1" wp14:anchorId="510CCFB9" wp14:editId="5EE87A3A">
                    <wp:simplePos x="0" y="0"/>
                    <wp:positionH relativeFrom="column">
                      <wp:posOffset>-2435225</wp:posOffset>
                    </wp:positionH>
                    <wp:positionV relativeFrom="paragraph">
                      <wp:posOffset>512445</wp:posOffset>
                    </wp:positionV>
                    <wp:extent cx="6480000" cy="72000"/>
                    <wp:effectExtent l="38100" t="57150" r="92710" b="118745"/>
                    <wp:wrapNone/>
                    <wp:docPr id="2" name="Rectángulo 2"/>
                    <wp:cNvGraphicFramePr/>
                    <a:graphic xmlns:a="http://schemas.openxmlformats.org/drawingml/2006/main">
                      <a:graphicData uri="http://schemas.microsoft.com/office/word/2010/wordprocessingShape">
                        <wps:wsp>
                          <wps:cNvSpPr/>
                          <wps:spPr>
                            <a:xfrm>
                              <a:off x="0" y="0"/>
                              <a:ext cx="6480000" cy="72000"/>
                            </a:xfrm>
                            <a:prstGeom prst="rect">
                              <a:avLst/>
                            </a:prstGeom>
                            <a:solidFill>
                              <a:srgbClr val="008ED2"/>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4302" id="Rectángulo 2" o:spid="_x0000_s1026" style="position:absolute;margin-left:-191.75pt;margin-top:40.35pt;width:510.25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" fillcolor="#008ed2" stroked="f" strokeweight="1pt">
                    <v:shadow on="t" color="black" opacity="19660f" offset=".552mm,.73253mm"/>
                  </v:rect>
                </w:pict>
              </mc:Fallback>
            </mc:AlternateContent>
          </w:r>
        </w:p>
      </w:tc>
      <w:tc>
        <w:tcPr>
          <w:tcW w:w="5245" w:type="dxa"/>
        </w:tcPr>
        <w:p w14:paraId="15BA61C8" w14:textId="12078929" w:rsidR="0092130D" w:rsidRDefault="009F3A24" w:rsidP="0092130D">
          <w:pPr>
            <w:pStyle w:val="Encabezado"/>
            <w:jc w:val="right"/>
          </w:pPr>
          <w:r>
            <w:t>DISRUPCION TECNOPLOGICA</w:t>
          </w:r>
          <w:r w:rsidR="00D004F1">
            <w:t>, S.L.</w:t>
          </w:r>
          <w:r>
            <w:t>U.</w:t>
          </w:r>
        </w:p>
        <w:p w14:paraId="04E43EE2" w14:textId="77777777" w:rsidR="00EE0DA0" w:rsidRPr="00EE0DA0" w:rsidRDefault="00EE0DA0" w:rsidP="001F4B8C">
          <w:pPr>
            <w:pStyle w:val="Encabezado"/>
            <w:jc w:val="right"/>
          </w:pPr>
          <w:r>
            <w:fldChar w:fldCharType="begin"/>
          </w:r>
          <w:r>
            <w:instrText xml:space="preserve"> HYPERLINK "mailto:</w:instrText>
          </w:r>
          <w:r w:rsidRPr="00EE0DA0">
            <w:instrText>info@BeCLOUD.es</w:instrText>
          </w:r>
        </w:p>
        <w:p w14:paraId="434D1734" w14:textId="77777777" w:rsidR="00EE0DA0" w:rsidRPr="00562121" w:rsidRDefault="00EE0DA0" w:rsidP="001F4B8C">
          <w:pPr>
            <w:pStyle w:val="Encabezado"/>
            <w:jc w:val="right"/>
            <w:rPr>
              <w:rStyle w:val="Hipervnculo"/>
            </w:rPr>
          </w:pPr>
          <w:r>
            <w:instrText xml:space="preserve">" </w:instrText>
          </w:r>
          <w:r>
            <w:fldChar w:fldCharType="separate"/>
          </w:r>
          <w:r w:rsidRPr="00562121">
            <w:rPr>
              <w:rStyle w:val="Hipervnculo"/>
            </w:rPr>
            <w:t>info@BeCLOUD.es</w:t>
          </w:r>
        </w:p>
        <w:p w14:paraId="014E3B38" w14:textId="09043197" w:rsidR="0092130D" w:rsidRDefault="00EE0DA0" w:rsidP="001F4B8C">
          <w:pPr>
            <w:pStyle w:val="Encabezado"/>
            <w:jc w:val="right"/>
          </w:pPr>
          <w:r>
            <w:fldChar w:fldCharType="end"/>
          </w:r>
          <w:r w:rsidR="00321E6C">
            <w:t>AP21017</w:t>
          </w:r>
          <w:r w:rsidR="009F3A24">
            <w:t>-</w:t>
          </w:r>
          <w:r w:rsidR="0026272B">
            <w:t>V</w:t>
          </w:r>
          <w:r w:rsidR="00321E6C">
            <w:t>2</w:t>
          </w:r>
          <w:r w:rsidR="009F3A24">
            <w:t>R</w:t>
          </w:r>
          <w:r w:rsidR="0026272B">
            <w:t>1</w:t>
          </w:r>
        </w:p>
      </w:tc>
    </w:tr>
  </w:tbl>
  <w:p w14:paraId="4AB19701" w14:textId="11CDE419" w:rsidR="0092130D" w:rsidRDefault="0092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0E8"/>
    <w:multiLevelType w:val="hybridMultilevel"/>
    <w:tmpl w:val="E536DA48"/>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01EE322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1D7E40"/>
    <w:multiLevelType w:val="hybridMultilevel"/>
    <w:tmpl w:val="A1D029CE"/>
    <w:lvl w:ilvl="0" w:tplc="26E8F6B2">
      <w:start w:val="1"/>
      <w:numFmt w:val="upperRoman"/>
      <w:lvlText w:val="%1."/>
      <w:lvlJc w:val="left"/>
      <w:pPr>
        <w:ind w:left="720" w:hanging="72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04FA1403"/>
    <w:multiLevelType w:val="hybridMultilevel"/>
    <w:tmpl w:val="D234BC46"/>
    <w:lvl w:ilvl="0" w:tplc="A5BA4264">
      <w:numFmt w:val="bullet"/>
      <w:lvlText w:val=""/>
      <w:lvlJc w:val="left"/>
      <w:pPr>
        <w:ind w:left="1440" w:hanging="360"/>
      </w:pPr>
      <w:rPr>
        <w:rFonts w:ascii="Symbol" w:eastAsiaTheme="minorHAnsi" w:hAnsi="Symbol" w:cstheme="minorBidi"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9512C0F"/>
    <w:multiLevelType w:val="hybridMultilevel"/>
    <w:tmpl w:val="D994BEB4"/>
    <w:lvl w:ilvl="0" w:tplc="040A0001">
      <w:start w:val="1"/>
      <w:numFmt w:val="bullet"/>
      <w:lvlText w:val=""/>
      <w:lvlJc w:val="left"/>
      <w:pPr>
        <w:ind w:left="3600" w:hanging="360"/>
      </w:pPr>
      <w:rPr>
        <w:rFonts w:ascii="Symbol" w:hAnsi="Symbol" w:hint="default"/>
      </w:rPr>
    </w:lvl>
    <w:lvl w:ilvl="1" w:tplc="040A0003" w:tentative="1">
      <w:start w:val="1"/>
      <w:numFmt w:val="bullet"/>
      <w:lvlText w:val="o"/>
      <w:lvlJc w:val="left"/>
      <w:pPr>
        <w:ind w:left="4320" w:hanging="360"/>
      </w:pPr>
      <w:rPr>
        <w:rFonts w:ascii="Courier New" w:hAnsi="Courier New" w:cs="Courier New" w:hint="default"/>
      </w:rPr>
    </w:lvl>
    <w:lvl w:ilvl="2" w:tplc="040A0005" w:tentative="1">
      <w:start w:val="1"/>
      <w:numFmt w:val="bullet"/>
      <w:lvlText w:val=""/>
      <w:lvlJc w:val="left"/>
      <w:pPr>
        <w:ind w:left="5040" w:hanging="360"/>
      </w:pPr>
      <w:rPr>
        <w:rFonts w:ascii="Wingdings" w:hAnsi="Wingdings" w:hint="default"/>
      </w:rPr>
    </w:lvl>
    <w:lvl w:ilvl="3" w:tplc="040A0001" w:tentative="1">
      <w:start w:val="1"/>
      <w:numFmt w:val="bullet"/>
      <w:lvlText w:val=""/>
      <w:lvlJc w:val="left"/>
      <w:pPr>
        <w:ind w:left="5760" w:hanging="360"/>
      </w:pPr>
      <w:rPr>
        <w:rFonts w:ascii="Symbol" w:hAnsi="Symbol" w:hint="default"/>
      </w:rPr>
    </w:lvl>
    <w:lvl w:ilvl="4" w:tplc="040A0003" w:tentative="1">
      <w:start w:val="1"/>
      <w:numFmt w:val="bullet"/>
      <w:lvlText w:val="o"/>
      <w:lvlJc w:val="left"/>
      <w:pPr>
        <w:ind w:left="6480" w:hanging="360"/>
      </w:pPr>
      <w:rPr>
        <w:rFonts w:ascii="Courier New" w:hAnsi="Courier New" w:cs="Courier New" w:hint="default"/>
      </w:rPr>
    </w:lvl>
    <w:lvl w:ilvl="5" w:tplc="040A0005" w:tentative="1">
      <w:start w:val="1"/>
      <w:numFmt w:val="bullet"/>
      <w:lvlText w:val=""/>
      <w:lvlJc w:val="left"/>
      <w:pPr>
        <w:ind w:left="7200" w:hanging="360"/>
      </w:pPr>
      <w:rPr>
        <w:rFonts w:ascii="Wingdings" w:hAnsi="Wingdings" w:hint="default"/>
      </w:rPr>
    </w:lvl>
    <w:lvl w:ilvl="6" w:tplc="040A0001" w:tentative="1">
      <w:start w:val="1"/>
      <w:numFmt w:val="bullet"/>
      <w:lvlText w:val=""/>
      <w:lvlJc w:val="left"/>
      <w:pPr>
        <w:ind w:left="7920" w:hanging="360"/>
      </w:pPr>
      <w:rPr>
        <w:rFonts w:ascii="Symbol" w:hAnsi="Symbol" w:hint="default"/>
      </w:rPr>
    </w:lvl>
    <w:lvl w:ilvl="7" w:tplc="040A0003" w:tentative="1">
      <w:start w:val="1"/>
      <w:numFmt w:val="bullet"/>
      <w:lvlText w:val="o"/>
      <w:lvlJc w:val="left"/>
      <w:pPr>
        <w:ind w:left="8640" w:hanging="360"/>
      </w:pPr>
      <w:rPr>
        <w:rFonts w:ascii="Courier New" w:hAnsi="Courier New" w:cs="Courier New" w:hint="default"/>
      </w:rPr>
    </w:lvl>
    <w:lvl w:ilvl="8" w:tplc="040A0005" w:tentative="1">
      <w:start w:val="1"/>
      <w:numFmt w:val="bullet"/>
      <w:lvlText w:val=""/>
      <w:lvlJc w:val="left"/>
      <w:pPr>
        <w:ind w:left="9360" w:hanging="360"/>
      </w:pPr>
      <w:rPr>
        <w:rFonts w:ascii="Wingdings" w:hAnsi="Wingdings" w:hint="default"/>
      </w:rPr>
    </w:lvl>
  </w:abstractNum>
  <w:abstractNum w:abstractNumId="5" w15:restartNumberingAfterBreak="0">
    <w:nsid w:val="0B840A0B"/>
    <w:multiLevelType w:val="hybridMultilevel"/>
    <w:tmpl w:val="50EAB1FA"/>
    <w:lvl w:ilvl="0" w:tplc="ED3000A0">
      <w:start w:val="1"/>
      <w:numFmt w:val="decimal"/>
      <w:lvlText w:val="%1."/>
      <w:lvlJc w:val="left"/>
      <w:pPr>
        <w:ind w:left="2520" w:hanging="360"/>
      </w:pPr>
      <w:rPr>
        <w:rFonts w:hint="default"/>
      </w:rPr>
    </w:lvl>
    <w:lvl w:ilvl="1" w:tplc="040A0019">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6" w15:restartNumberingAfterBreak="0">
    <w:nsid w:val="10CA4CA7"/>
    <w:multiLevelType w:val="hybridMultilevel"/>
    <w:tmpl w:val="49B04F30"/>
    <w:lvl w:ilvl="0" w:tplc="9DB4A8DA">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13AA1D9F"/>
    <w:multiLevelType w:val="hybridMultilevel"/>
    <w:tmpl w:val="3F6C8E18"/>
    <w:lvl w:ilvl="0" w:tplc="26ACE5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49E18F0"/>
    <w:multiLevelType w:val="multilevel"/>
    <w:tmpl w:val="C5525E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F7ACE"/>
    <w:multiLevelType w:val="multilevel"/>
    <w:tmpl w:val="99C46D3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10" w15:restartNumberingAfterBreak="0">
    <w:nsid w:val="1DC41718"/>
    <w:multiLevelType w:val="hybridMultilevel"/>
    <w:tmpl w:val="4386E3EA"/>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 w15:restartNumberingAfterBreak="0">
    <w:nsid w:val="1E2B11DF"/>
    <w:multiLevelType w:val="hybridMultilevel"/>
    <w:tmpl w:val="BACC983C"/>
    <w:lvl w:ilvl="0" w:tplc="040A0001">
      <w:start w:val="1"/>
      <w:numFmt w:val="bullet"/>
      <w:lvlText w:val=""/>
      <w:lvlJc w:val="left"/>
      <w:pPr>
        <w:ind w:left="1776" w:hanging="360"/>
      </w:pPr>
      <w:rPr>
        <w:rFonts w:ascii="Symbol" w:hAnsi="Symbol"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2" w15:restartNumberingAfterBreak="0">
    <w:nsid w:val="2354763B"/>
    <w:multiLevelType w:val="hybridMultilevel"/>
    <w:tmpl w:val="10BAFE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4E17BD6"/>
    <w:multiLevelType w:val="hybridMultilevel"/>
    <w:tmpl w:val="326CB0D8"/>
    <w:lvl w:ilvl="0" w:tplc="ED3000A0">
      <w:start w:val="1"/>
      <w:numFmt w:val="decimal"/>
      <w:lvlText w:val="%1."/>
      <w:lvlJc w:val="left"/>
      <w:pPr>
        <w:ind w:left="25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7F6516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5A44C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083622"/>
    <w:multiLevelType w:val="hybridMultilevel"/>
    <w:tmpl w:val="0A76C2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2B33273"/>
    <w:multiLevelType w:val="hybridMultilevel"/>
    <w:tmpl w:val="293681A0"/>
    <w:lvl w:ilvl="0" w:tplc="ED3000A0">
      <w:start w:val="1"/>
      <w:numFmt w:val="decimal"/>
      <w:lvlText w:val="%1."/>
      <w:lvlJc w:val="left"/>
      <w:pPr>
        <w:ind w:left="3228" w:hanging="360"/>
      </w:pPr>
      <w:rPr>
        <w:rFonts w:hint="default"/>
      </w:rPr>
    </w:lvl>
    <w:lvl w:ilvl="1" w:tplc="040A0019">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8" w15:restartNumberingAfterBreak="0">
    <w:nsid w:val="33DE1866"/>
    <w:multiLevelType w:val="hybridMultilevel"/>
    <w:tmpl w:val="043CD50A"/>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9" w15:restartNumberingAfterBreak="0">
    <w:nsid w:val="34D10497"/>
    <w:multiLevelType w:val="multilevel"/>
    <w:tmpl w:val="99C46D3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20" w15:restartNumberingAfterBreak="0">
    <w:nsid w:val="35123C47"/>
    <w:multiLevelType w:val="hybridMultilevel"/>
    <w:tmpl w:val="6BA64AC2"/>
    <w:lvl w:ilvl="0" w:tplc="FC3042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1046FC7"/>
    <w:multiLevelType w:val="hybridMultilevel"/>
    <w:tmpl w:val="BE02FF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47E49FC"/>
    <w:multiLevelType w:val="multilevel"/>
    <w:tmpl w:val="99C46D3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23" w15:restartNumberingAfterBreak="0">
    <w:nsid w:val="4760669D"/>
    <w:multiLevelType w:val="hybridMultilevel"/>
    <w:tmpl w:val="16BA646A"/>
    <w:lvl w:ilvl="0" w:tplc="8C84479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A2F330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A554C8"/>
    <w:multiLevelType w:val="hybridMultilevel"/>
    <w:tmpl w:val="74C4E848"/>
    <w:lvl w:ilvl="0" w:tplc="040A0019">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6" w15:restartNumberingAfterBreak="0">
    <w:nsid w:val="538C72F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3043A7"/>
    <w:multiLevelType w:val="hybridMultilevel"/>
    <w:tmpl w:val="4DD203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90B4829"/>
    <w:multiLevelType w:val="hybridMultilevel"/>
    <w:tmpl w:val="4386E3EA"/>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9" w15:restartNumberingAfterBreak="0">
    <w:nsid w:val="5A88582E"/>
    <w:multiLevelType w:val="hybridMultilevel"/>
    <w:tmpl w:val="43DCC482"/>
    <w:lvl w:ilvl="0" w:tplc="A5BA4264">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EA81C99"/>
    <w:multiLevelType w:val="multilevel"/>
    <w:tmpl w:val="0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15:restartNumberingAfterBreak="0">
    <w:nsid w:val="613B4CC9"/>
    <w:multiLevelType w:val="multilevel"/>
    <w:tmpl w:val="040A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2" w15:restartNumberingAfterBreak="0">
    <w:nsid w:val="63103175"/>
    <w:multiLevelType w:val="hybridMultilevel"/>
    <w:tmpl w:val="5D18E69C"/>
    <w:lvl w:ilvl="0" w:tplc="2E3AB138">
      <w:start w:val="3600"/>
      <w:numFmt w:val="bullet"/>
      <w:lvlText w:val=""/>
      <w:lvlJc w:val="left"/>
      <w:pPr>
        <w:ind w:left="720" w:hanging="360"/>
      </w:pPr>
      <w:rPr>
        <w:rFonts w:ascii="Symbol" w:eastAsiaTheme="minorHAnsi" w:hAnsi="Symbol"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C22E02"/>
    <w:multiLevelType w:val="hybridMultilevel"/>
    <w:tmpl w:val="6D20BE52"/>
    <w:lvl w:ilvl="0" w:tplc="040A000D">
      <w:start w:val="1"/>
      <w:numFmt w:val="bullet"/>
      <w:lvlText w:val=""/>
      <w:lvlJc w:val="left"/>
      <w:pPr>
        <w:ind w:left="1635" w:hanging="360"/>
      </w:pPr>
      <w:rPr>
        <w:rFonts w:ascii="Wingdings" w:hAnsi="Wingdings" w:hint="default"/>
      </w:rPr>
    </w:lvl>
    <w:lvl w:ilvl="1" w:tplc="040A0003" w:tentative="1">
      <w:start w:val="1"/>
      <w:numFmt w:val="bullet"/>
      <w:lvlText w:val="o"/>
      <w:lvlJc w:val="left"/>
      <w:pPr>
        <w:ind w:left="2355" w:hanging="360"/>
      </w:pPr>
      <w:rPr>
        <w:rFonts w:ascii="Courier New" w:hAnsi="Courier New" w:cs="Courier New" w:hint="default"/>
      </w:rPr>
    </w:lvl>
    <w:lvl w:ilvl="2" w:tplc="040A0005" w:tentative="1">
      <w:start w:val="1"/>
      <w:numFmt w:val="bullet"/>
      <w:lvlText w:val=""/>
      <w:lvlJc w:val="left"/>
      <w:pPr>
        <w:ind w:left="3075" w:hanging="360"/>
      </w:pPr>
      <w:rPr>
        <w:rFonts w:ascii="Wingdings" w:hAnsi="Wingdings" w:hint="default"/>
      </w:rPr>
    </w:lvl>
    <w:lvl w:ilvl="3" w:tplc="040A0001" w:tentative="1">
      <w:start w:val="1"/>
      <w:numFmt w:val="bullet"/>
      <w:lvlText w:val=""/>
      <w:lvlJc w:val="left"/>
      <w:pPr>
        <w:ind w:left="3795" w:hanging="360"/>
      </w:pPr>
      <w:rPr>
        <w:rFonts w:ascii="Symbol" w:hAnsi="Symbol" w:hint="default"/>
      </w:rPr>
    </w:lvl>
    <w:lvl w:ilvl="4" w:tplc="040A0003" w:tentative="1">
      <w:start w:val="1"/>
      <w:numFmt w:val="bullet"/>
      <w:lvlText w:val="o"/>
      <w:lvlJc w:val="left"/>
      <w:pPr>
        <w:ind w:left="4515" w:hanging="360"/>
      </w:pPr>
      <w:rPr>
        <w:rFonts w:ascii="Courier New" w:hAnsi="Courier New" w:cs="Courier New" w:hint="default"/>
      </w:rPr>
    </w:lvl>
    <w:lvl w:ilvl="5" w:tplc="040A0005" w:tentative="1">
      <w:start w:val="1"/>
      <w:numFmt w:val="bullet"/>
      <w:lvlText w:val=""/>
      <w:lvlJc w:val="left"/>
      <w:pPr>
        <w:ind w:left="5235" w:hanging="360"/>
      </w:pPr>
      <w:rPr>
        <w:rFonts w:ascii="Wingdings" w:hAnsi="Wingdings" w:hint="default"/>
      </w:rPr>
    </w:lvl>
    <w:lvl w:ilvl="6" w:tplc="040A0001" w:tentative="1">
      <w:start w:val="1"/>
      <w:numFmt w:val="bullet"/>
      <w:lvlText w:val=""/>
      <w:lvlJc w:val="left"/>
      <w:pPr>
        <w:ind w:left="5955" w:hanging="360"/>
      </w:pPr>
      <w:rPr>
        <w:rFonts w:ascii="Symbol" w:hAnsi="Symbol" w:hint="default"/>
      </w:rPr>
    </w:lvl>
    <w:lvl w:ilvl="7" w:tplc="040A0003" w:tentative="1">
      <w:start w:val="1"/>
      <w:numFmt w:val="bullet"/>
      <w:lvlText w:val="o"/>
      <w:lvlJc w:val="left"/>
      <w:pPr>
        <w:ind w:left="6675" w:hanging="360"/>
      </w:pPr>
      <w:rPr>
        <w:rFonts w:ascii="Courier New" w:hAnsi="Courier New" w:cs="Courier New" w:hint="default"/>
      </w:rPr>
    </w:lvl>
    <w:lvl w:ilvl="8" w:tplc="040A0005" w:tentative="1">
      <w:start w:val="1"/>
      <w:numFmt w:val="bullet"/>
      <w:lvlText w:val=""/>
      <w:lvlJc w:val="left"/>
      <w:pPr>
        <w:ind w:left="7395" w:hanging="360"/>
      </w:pPr>
      <w:rPr>
        <w:rFonts w:ascii="Wingdings" w:hAnsi="Wingdings" w:hint="default"/>
      </w:rPr>
    </w:lvl>
  </w:abstractNum>
  <w:abstractNum w:abstractNumId="34" w15:restartNumberingAfterBreak="0">
    <w:nsid w:val="667B426C"/>
    <w:multiLevelType w:val="hybridMultilevel"/>
    <w:tmpl w:val="B8FA06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15:restartNumberingAfterBreak="0">
    <w:nsid w:val="6A993231"/>
    <w:multiLevelType w:val="hybridMultilevel"/>
    <w:tmpl w:val="D7C67D96"/>
    <w:lvl w:ilvl="0" w:tplc="49AA9594">
      <w:start w:val="9"/>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29"/>
  </w:num>
  <w:num w:numId="2">
    <w:abstractNumId w:val="5"/>
  </w:num>
  <w:num w:numId="3">
    <w:abstractNumId w:val="3"/>
  </w:num>
  <w:num w:numId="4">
    <w:abstractNumId w:val="13"/>
  </w:num>
  <w:num w:numId="5">
    <w:abstractNumId w:val="17"/>
  </w:num>
  <w:num w:numId="6">
    <w:abstractNumId w:val="30"/>
  </w:num>
  <w:num w:numId="7">
    <w:abstractNumId w:val="31"/>
  </w:num>
  <w:num w:numId="8">
    <w:abstractNumId w:val="19"/>
  </w:num>
  <w:num w:numId="9">
    <w:abstractNumId w:val="7"/>
  </w:num>
  <w:num w:numId="10">
    <w:abstractNumId w:val="20"/>
  </w:num>
  <w:num w:numId="11">
    <w:abstractNumId w:val="33"/>
  </w:num>
  <w:num w:numId="12">
    <w:abstractNumId w:val="4"/>
  </w:num>
  <w:num w:numId="13">
    <w:abstractNumId w:val="1"/>
  </w:num>
  <w:num w:numId="14">
    <w:abstractNumId w:val="26"/>
  </w:num>
  <w:num w:numId="15">
    <w:abstractNumId w:val="24"/>
  </w:num>
  <w:num w:numId="16">
    <w:abstractNumId w:val="15"/>
  </w:num>
  <w:num w:numId="17">
    <w:abstractNumId w:val="14"/>
  </w:num>
  <w:num w:numId="18">
    <w:abstractNumId w:val="8"/>
  </w:num>
  <w:num w:numId="19">
    <w:abstractNumId w:val="34"/>
  </w:num>
  <w:num w:numId="20">
    <w:abstractNumId w:val="21"/>
  </w:num>
  <w:num w:numId="21">
    <w:abstractNumId w:val="0"/>
  </w:num>
  <w:num w:numId="22">
    <w:abstractNumId w:val="12"/>
  </w:num>
  <w:num w:numId="23">
    <w:abstractNumId w:val="27"/>
  </w:num>
  <w:num w:numId="24">
    <w:abstractNumId w:val="11"/>
  </w:num>
  <w:num w:numId="25">
    <w:abstractNumId w:val="18"/>
  </w:num>
  <w:num w:numId="26">
    <w:abstractNumId w:val="28"/>
  </w:num>
  <w:num w:numId="27">
    <w:abstractNumId w:val="10"/>
  </w:num>
  <w:num w:numId="28">
    <w:abstractNumId w:val="25"/>
  </w:num>
  <w:num w:numId="29">
    <w:abstractNumId w:val="9"/>
  </w:num>
  <w:num w:numId="30">
    <w:abstractNumId w:val="22"/>
  </w:num>
  <w:num w:numId="31">
    <w:abstractNumId w:val="35"/>
  </w:num>
  <w:num w:numId="32">
    <w:abstractNumId w:val="23"/>
  </w:num>
  <w:num w:numId="33">
    <w:abstractNumId w:val="2"/>
  </w:num>
  <w:num w:numId="34">
    <w:abstractNumId w:val="6"/>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10"/>
    <w:rsid w:val="00001543"/>
    <w:rsid w:val="00002525"/>
    <w:rsid w:val="0000341F"/>
    <w:rsid w:val="00003B48"/>
    <w:rsid w:val="0000416B"/>
    <w:rsid w:val="00004FA2"/>
    <w:rsid w:val="00005370"/>
    <w:rsid w:val="000054D1"/>
    <w:rsid w:val="00013957"/>
    <w:rsid w:val="00013E62"/>
    <w:rsid w:val="00013EC9"/>
    <w:rsid w:val="000153B4"/>
    <w:rsid w:val="00016408"/>
    <w:rsid w:val="0001731B"/>
    <w:rsid w:val="0001783A"/>
    <w:rsid w:val="00017A4F"/>
    <w:rsid w:val="00017C0F"/>
    <w:rsid w:val="00020190"/>
    <w:rsid w:val="00020DC7"/>
    <w:rsid w:val="0002335A"/>
    <w:rsid w:val="00033045"/>
    <w:rsid w:val="0003415F"/>
    <w:rsid w:val="00034181"/>
    <w:rsid w:val="000355F6"/>
    <w:rsid w:val="00035DC4"/>
    <w:rsid w:val="00045B44"/>
    <w:rsid w:val="00047C00"/>
    <w:rsid w:val="00047DCC"/>
    <w:rsid w:val="00047E4A"/>
    <w:rsid w:val="00052AC2"/>
    <w:rsid w:val="000534BC"/>
    <w:rsid w:val="00055DF6"/>
    <w:rsid w:val="00057523"/>
    <w:rsid w:val="000645EE"/>
    <w:rsid w:val="00065A33"/>
    <w:rsid w:val="00072A6D"/>
    <w:rsid w:val="0007547B"/>
    <w:rsid w:val="000809B9"/>
    <w:rsid w:val="000822BD"/>
    <w:rsid w:val="00083F25"/>
    <w:rsid w:val="00085CD6"/>
    <w:rsid w:val="00091B1C"/>
    <w:rsid w:val="0009337A"/>
    <w:rsid w:val="00094393"/>
    <w:rsid w:val="000A2AE4"/>
    <w:rsid w:val="000A4A9E"/>
    <w:rsid w:val="000A791D"/>
    <w:rsid w:val="000A79AF"/>
    <w:rsid w:val="000B149B"/>
    <w:rsid w:val="000B270C"/>
    <w:rsid w:val="000B3D4E"/>
    <w:rsid w:val="000B6CB8"/>
    <w:rsid w:val="000C166D"/>
    <w:rsid w:val="000C29BC"/>
    <w:rsid w:val="000C36D0"/>
    <w:rsid w:val="000C4760"/>
    <w:rsid w:val="000C5270"/>
    <w:rsid w:val="000C6786"/>
    <w:rsid w:val="000C6DF6"/>
    <w:rsid w:val="000D02AD"/>
    <w:rsid w:val="000D048A"/>
    <w:rsid w:val="000D305B"/>
    <w:rsid w:val="000D5FC9"/>
    <w:rsid w:val="000D69F9"/>
    <w:rsid w:val="000D6C5C"/>
    <w:rsid w:val="000D79BA"/>
    <w:rsid w:val="000D7EB0"/>
    <w:rsid w:val="000E1256"/>
    <w:rsid w:val="000E305F"/>
    <w:rsid w:val="000E4137"/>
    <w:rsid w:val="000E4D12"/>
    <w:rsid w:val="000E5F4A"/>
    <w:rsid w:val="000E6866"/>
    <w:rsid w:val="000E7AD1"/>
    <w:rsid w:val="000F1619"/>
    <w:rsid w:val="000F16A4"/>
    <w:rsid w:val="000F1A5F"/>
    <w:rsid w:val="000F2FA6"/>
    <w:rsid w:val="000F58B4"/>
    <w:rsid w:val="00100077"/>
    <w:rsid w:val="00100C8A"/>
    <w:rsid w:val="00101B16"/>
    <w:rsid w:val="00102A24"/>
    <w:rsid w:val="001078F6"/>
    <w:rsid w:val="00110389"/>
    <w:rsid w:val="0011201C"/>
    <w:rsid w:val="00116D35"/>
    <w:rsid w:val="00117574"/>
    <w:rsid w:val="0012054A"/>
    <w:rsid w:val="0012261A"/>
    <w:rsid w:val="0012377B"/>
    <w:rsid w:val="00124107"/>
    <w:rsid w:val="001263A3"/>
    <w:rsid w:val="00126DF2"/>
    <w:rsid w:val="00132537"/>
    <w:rsid w:val="00136D0D"/>
    <w:rsid w:val="00137B83"/>
    <w:rsid w:val="00142B08"/>
    <w:rsid w:val="00142D8F"/>
    <w:rsid w:val="00145954"/>
    <w:rsid w:val="00146D2A"/>
    <w:rsid w:val="001505A1"/>
    <w:rsid w:val="0015087B"/>
    <w:rsid w:val="00151D55"/>
    <w:rsid w:val="0015219E"/>
    <w:rsid w:val="00152FFA"/>
    <w:rsid w:val="00153B0D"/>
    <w:rsid w:val="001563D4"/>
    <w:rsid w:val="00157F63"/>
    <w:rsid w:val="00160C75"/>
    <w:rsid w:val="0016115D"/>
    <w:rsid w:val="0016151D"/>
    <w:rsid w:val="00162045"/>
    <w:rsid w:val="00162325"/>
    <w:rsid w:val="001627E8"/>
    <w:rsid w:val="00162833"/>
    <w:rsid w:val="001636D4"/>
    <w:rsid w:val="001637EC"/>
    <w:rsid w:val="0017058C"/>
    <w:rsid w:val="00170B4C"/>
    <w:rsid w:val="00171CD4"/>
    <w:rsid w:val="00172DED"/>
    <w:rsid w:val="0018028F"/>
    <w:rsid w:val="0018034D"/>
    <w:rsid w:val="00180F55"/>
    <w:rsid w:val="00181F17"/>
    <w:rsid w:val="0018461F"/>
    <w:rsid w:val="00187119"/>
    <w:rsid w:val="0019075C"/>
    <w:rsid w:val="00191D3E"/>
    <w:rsid w:val="00193DCD"/>
    <w:rsid w:val="00195112"/>
    <w:rsid w:val="001A1D6D"/>
    <w:rsid w:val="001A23C4"/>
    <w:rsid w:val="001A2452"/>
    <w:rsid w:val="001A31C6"/>
    <w:rsid w:val="001A5A77"/>
    <w:rsid w:val="001B0C2D"/>
    <w:rsid w:val="001B4EE0"/>
    <w:rsid w:val="001B5488"/>
    <w:rsid w:val="001B6D7A"/>
    <w:rsid w:val="001C1A42"/>
    <w:rsid w:val="001C26FA"/>
    <w:rsid w:val="001C2702"/>
    <w:rsid w:val="001C2891"/>
    <w:rsid w:val="001C45AE"/>
    <w:rsid w:val="001C5D78"/>
    <w:rsid w:val="001C7ED4"/>
    <w:rsid w:val="001C7F27"/>
    <w:rsid w:val="001D0130"/>
    <w:rsid w:val="001D0FE0"/>
    <w:rsid w:val="001D2607"/>
    <w:rsid w:val="001D2A6C"/>
    <w:rsid w:val="001D5530"/>
    <w:rsid w:val="001E01F3"/>
    <w:rsid w:val="001E1993"/>
    <w:rsid w:val="001E1A5E"/>
    <w:rsid w:val="001E264A"/>
    <w:rsid w:val="001E5EB3"/>
    <w:rsid w:val="001E730A"/>
    <w:rsid w:val="001E767E"/>
    <w:rsid w:val="001F0AFB"/>
    <w:rsid w:val="001F20AD"/>
    <w:rsid w:val="001F2980"/>
    <w:rsid w:val="001F31C5"/>
    <w:rsid w:val="001F4B8C"/>
    <w:rsid w:val="002001B1"/>
    <w:rsid w:val="00200543"/>
    <w:rsid w:val="0020364C"/>
    <w:rsid w:val="002101A1"/>
    <w:rsid w:val="002115EC"/>
    <w:rsid w:val="0021476A"/>
    <w:rsid w:val="002159DE"/>
    <w:rsid w:val="00221BEC"/>
    <w:rsid w:val="00225B98"/>
    <w:rsid w:val="002326E0"/>
    <w:rsid w:val="00234B65"/>
    <w:rsid w:val="00235885"/>
    <w:rsid w:val="0023638F"/>
    <w:rsid w:val="00237FAD"/>
    <w:rsid w:val="00242E94"/>
    <w:rsid w:val="00247D67"/>
    <w:rsid w:val="00251B10"/>
    <w:rsid w:val="00252191"/>
    <w:rsid w:val="00252A42"/>
    <w:rsid w:val="002532E0"/>
    <w:rsid w:val="00253F3D"/>
    <w:rsid w:val="00255520"/>
    <w:rsid w:val="0025615D"/>
    <w:rsid w:val="002604D7"/>
    <w:rsid w:val="0026272B"/>
    <w:rsid w:val="00262B6A"/>
    <w:rsid w:val="0026541D"/>
    <w:rsid w:val="00270075"/>
    <w:rsid w:val="002706A7"/>
    <w:rsid w:val="0027120D"/>
    <w:rsid w:val="00272069"/>
    <w:rsid w:val="00272159"/>
    <w:rsid w:val="002722B2"/>
    <w:rsid w:val="00272D1C"/>
    <w:rsid w:val="002749CF"/>
    <w:rsid w:val="00274ACD"/>
    <w:rsid w:val="00275007"/>
    <w:rsid w:val="002758A7"/>
    <w:rsid w:val="0027686D"/>
    <w:rsid w:val="00276901"/>
    <w:rsid w:val="00280345"/>
    <w:rsid w:val="00281E23"/>
    <w:rsid w:val="00281F90"/>
    <w:rsid w:val="00283251"/>
    <w:rsid w:val="00286E11"/>
    <w:rsid w:val="002915D3"/>
    <w:rsid w:val="002930AC"/>
    <w:rsid w:val="00293144"/>
    <w:rsid w:val="002951F8"/>
    <w:rsid w:val="002973B9"/>
    <w:rsid w:val="002A2480"/>
    <w:rsid w:val="002A4A2F"/>
    <w:rsid w:val="002A5C0A"/>
    <w:rsid w:val="002A60F7"/>
    <w:rsid w:val="002B1070"/>
    <w:rsid w:val="002B2003"/>
    <w:rsid w:val="002B3E28"/>
    <w:rsid w:val="002B47B6"/>
    <w:rsid w:val="002B49E7"/>
    <w:rsid w:val="002B4AF4"/>
    <w:rsid w:val="002B57A0"/>
    <w:rsid w:val="002B5DDE"/>
    <w:rsid w:val="002B737A"/>
    <w:rsid w:val="002B7677"/>
    <w:rsid w:val="002C0015"/>
    <w:rsid w:val="002C02D9"/>
    <w:rsid w:val="002C5024"/>
    <w:rsid w:val="002C601B"/>
    <w:rsid w:val="002D06A2"/>
    <w:rsid w:val="002D1330"/>
    <w:rsid w:val="002D1746"/>
    <w:rsid w:val="002D4B14"/>
    <w:rsid w:val="002E2775"/>
    <w:rsid w:val="002E31AC"/>
    <w:rsid w:val="002E4C30"/>
    <w:rsid w:val="002E7355"/>
    <w:rsid w:val="002E7F04"/>
    <w:rsid w:val="002F0EDE"/>
    <w:rsid w:val="002F5592"/>
    <w:rsid w:val="002F5BBE"/>
    <w:rsid w:val="002F6BF0"/>
    <w:rsid w:val="002F7A42"/>
    <w:rsid w:val="002F7D1C"/>
    <w:rsid w:val="00300082"/>
    <w:rsid w:val="00300707"/>
    <w:rsid w:val="0030413F"/>
    <w:rsid w:val="00304841"/>
    <w:rsid w:val="003053F3"/>
    <w:rsid w:val="0030658D"/>
    <w:rsid w:val="00306A5A"/>
    <w:rsid w:val="00307096"/>
    <w:rsid w:val="00307FE7"/>
    <w:rsid w:val="00311494"/>
    <w:rsid w:val="00311E18"/>
    <w:rsid w:val="00314CE0"/>
    <w:rsid w:val="00316A64"/>
    <w:rsid w:val="00317915"/>
    <w:rsid w:val="00320E4E"/>
    <w:rsid w:val="00321E6C"/>
    <w:rsid w:val="00323542"/>
    <w:rsid w:val="00323E51"/>
    <w:rsid w:val="0032436D"/>
    <w:rsid w:val="00325153"/>
    <w:rsid w:val="003252B2"/>
    <w:rsid w:val="00327CB0"/>
    <w:rsid w:val="00331E96"/>
    <w:rsid w:val="00333781"/>
    <w:rsid w:val="00334304"/>
    <w:rsid w:val="003344E3"/>
    <w:rsid w:val="00337EC6"/>
    <w:rsid w:val="00340959"/>
    <w:rsid w:val="003426AF"/>
    <w:rsid w:val="00342E09"/>
    <w:rsid w:val="00343B89"/>
    <w:rsid w:val="00346161"/>
    <w:rsid w:val="00347725"/>
    <w:rsid w:val="00347886"/>
    <w:rsid w:val="00347999"/>
    <w:rsid w:val="00347D05"/>
    <w:rsid w:val="00350212"/>
    <w:rsid w:val="00354D5F"/>
    <w:rsid w:val="003556D6"/>
    <w:rsid w:val="00355AC5"/>
    <w:rsid w:val="00355F97"/>
    <w:rsid w:val="003605DC"/>
    <w:rsid w:val="0036165D"/>
    <w:rsid w:val="003618CA"/>
    <w:rsid w:val="00361ED3"/>
    <w:rsid w:val="0036251E"/>
    <w:rsid w:val="0036419D"/>
    <w:rsid w:val="00366050"/>
    <w:rsid w:val="00366675"/>
    <w:rsid w:val="00366E51"/>
    <w:rsid w:val="00366F68"/>
    <w:rsid w:val="0037049F"/>
    <w:rsid w:val="00371EF6"/>
    <w:rsid w:val="00372976"/>
    <w:rsid w:val="0037402F"/>
    <w:rsid w:val="00374540"/>
    <w:rsid w:val="003763E7"/>
    <w:rsid w:val="00377A01"/>
    <w:rsid w:val="00383EBB"/>
    <w:rsid w:val="00384FD6"/>
    <w:rsid w:val="00385168"/>
    <w:rsid w:val="00386633"/>
    <w:rsid w:val="00387044"/>
    <w:rsid w:val="0038716D"/>
    <w:rsid w:val="003902D2"/>
    <w:rsid w:val="00390509"/>
    <w:rsid w:val="003907B6"/>
    <w:rsid w:val="00390844"/>
    <w:rsid w:val="00392BC0"/>
    <w:rsid w:val="003941C8"/>
    <w:rsid w:val="00396FAE"/>
    <w:rsid w:val="00397249"/>
    <w:rsid w:val="00397448"/>
    <w:rsid w:val="003A073D"/>
    <w:rsid w:val="003A1955"/>
    <w:rsid w:val="003A2600"/>
    <w:rsid w:val="003A531B"/>
    <w:rsid w:val="003A5AEE"/>
    <w:rsid w:val="003A69FC"/>
    <w:rsid w:val="003B55EB"/>
    <w:rsid w:val="003B663A"/>
    <w:rsid w:val="003B68BC"/>
    <w:rsid w:val="003B694E"/>
    <w:rsid w:val="003C0DA2"/>
    <w:rsid w:val="003C2F6F"/>
    <w:rsid w:val="003C3459"/>
    <w:rsid w:val="003C4AA2"/>
    <w:rsid w:val="003C6411"/>
    <w:rsid w:val="003D0943"/>
    <w:rsid w:val="003D1F61"/>
    <w:rsid w:val="003D587A"/>
    <w:rsid w:val="003E20A9"/>
    <w:rsid w:val="003E3E6A"/>
    <w:rsid w:val="003E3FBD"/>
    <w:rsid w:val="003E5543"/>
    <w:rsid w:val="003E5C8A"/>
    <w:rsid w:val="003E5F35"/>
    <w:rsid w:val="003E6128"/>
    <w:rsid w:val="003E795C"/>
    <w:rsid w:val="003F09BB"/>
    <w:rsid w:val="003F145D"/>
    <w:rsid w:val="003F2AC9"/>
    <w:rsid w:val="003F5194"/>
    <w:rsid w:val="003F552C"/>
    <w:rsid w:val="003F58FF"/>
    <w:rsid w:val="003F7BF6"/>
    <w:rsid w:val="00402B91"/>
    <w:rsid w:val="00403671"/>
    <w:rsid w:val="00403B3E"/>
    <w:rsid w:val="0040549B"/>
    <w:rsid w:val="00405738"/>
    <w:rsid w:val="004107AC"/>
    <w:rsid w:val="00414617"/>
    <w:rsid w:val="004157D5"/>
    <w:rsid w:val="0041582C"/>
    <w:rsid w:val="004174AE"/>
    <w:rsid w:val="00420E41"/>
    <w:rsid w:val="00421CE7"/>
    <w:rsid w:val="004225DC"/>
    <w:rsid w:val="00423503"/>
    <w:rsid w:val="00425F72"/>
    <w:rsid w:val="004307DA"/>
    <w:rsid w:val="00431EE1"/>
    <w:rsid w:val="00432BA3"/>
    <w:rsid w:val="00434D94"/>
    <w:rsid w:val="0043744E"/>
    <w:rsid w:val="00437C67"/>
    <w:rsid w:val="004403EC"/>
    <w:rsid w:val="00440748"/>
    <w:rsid w:val="00440916"/>
    <w:rsid w:val="00441CEA"/>
    <w:rsid w:val="00442449"/>
    <w:rsid w:val="0044340A"/>
    <w:rsid w:val="00450CB2"/>
    <w:rsid w:val="00450E7D"/>
    <w:rsid w:val="00452455"/>
    <w:rsid w:val="00452456"/>
    <w:rsid w:val="004534CF"/>
    <w:rsid w:val="00454578"/>
    <w:rsid w:val="004574A9"/>
    <w:rsid w:val="0045789E"/>
    <w:rsid w:val="00460E78"/>
    <w:rsid w:val="004628C7"/>
    <w:rsid w:val="00463B6C"/>
    <w:rsid w:val="00464F54"/>
    <w:rsid w:val="00465886"/>
    <w:rsid w:val="004661FE"/>
    <w:rsid w:val="004664EB"/>
    <w:rsid w:val="0046778E"/>
    <w:rsid w:val="004714F7"/>
    <w:rsid w:val="00472F29"/>
    <w:rsid w:val="0047425C"/>
    <w:rsid w:val="00474834"/>
    <w:rsid w:val="00474E94"/>
    <w:rsid w:val="00477F7F"/>
    <w:rsid w:val="004820C8"/>
    <w:rsid w:val="00483046"/>
    <w:rsid w:val="00484122"/>
    <w:rsid w:val="004842AC"/>
    <w:rsid w:val="0048568D"/>
    <w:rsid w:val="004866AF"/>
    <w:rsid w:val="0049097B"/>
    <w:rsid w:val="004936B1"/>
    <w:rsid w:val="0049372C"/>
    <w:rsid w:val="0049472D"/>
    <w:rsid w:val="004951FA"/>
    <w:rsid w:val="00495D76"/>
    <w:rsid w:val="00496213"/>
    <w:rsid w:val="004972C6"/>
    <w:rsid w:val="004A0188"/>
    <w:rsid w:val="004A1760"/>
    <w:rsid w:val="004A37BF"/>
    <w:rsid w:val="004A3DAB"/>
    <w:rsid w:val="004A5C0A"/>
    <w:rsid w:val="004B2390"/>
    <w:rsid w:val="004B2902"/>
    <w:rsid w:val="004B51AE"/>
    <w:rsid w:val="004B52C6"/>
    <w:rsid w:val="004B580E"/>
    <w:rsid w:val="004B7662"/>
    <w:rsid w:val="004B7A0C"/>
    <w:rsid w:val="004C25A6"/>
    <w:rsid w:val="004C3CA7"/>
    <w:rsid w:val="004C3D4F"/>
    <w:rsid w:val="004C4220"/>
    <w:rsid w:val="004C4D05"/>
    <w:rsid w:val="004C787F"/>
    <w:rsid w:val="004D07F9"/>
    <w:rsid w:val="004D12C6"/>
    <w:rsid w:val="004D224B"/>
    <w:rsid w:val="004D367D"/>
    <w:rsid w:val="004D36CC"/>
    <w:rsid w:val="004D3A8F"/>
    <w:rsid w:val="004D5D81"/>
    <w:rsid w:val="004E1F03"/>
    <w:rsid w:val="004E23EA"/>
    <w:rsid w:val="004E730C"/>
    <w:rsid w:val="004F134C"/>
    <w:rsid w:val="005004B0"/>
    <w:rsid w:val="00502170"/>
    <w:rsid w:val="005035D9"/>
    <w:rsid w:val="005135CC"/>
    <w:rsid w:val="00514671"/>
    <w:rsid w:val="00516C68"/>
    <w:rsid w:val="00517201"/>
    <w:rsid w:val="00517D07"/>
    <w:rsid w:val="00521952"/>
    <w:rsid w:val="0052320D"/>
    <w:rsid w:val="0053248B"/>
    <w:rsid w:val="0053475A"/>
    <w:rsid w:val="00540525"/>
    <w:rsid w:val="0054093A"/>
    <w:rsid w:val="00541028"/>
    <w:rsid w:val="00541D71"/>
    <w:rsid w:val="0054321C"/>
    <w:rsid w:val="00543856"/>
    <w:rsid w:val="00544C32"/>
    <w:rsid w:val="005478D6"/>
    <w:rsid w:val="005478DF"/>
    <w:rsid w:val="00547B8C"/>
    <w:rsid w:val="0055068E"/>
    <w:rsid w:val="0055072C"/>
    <w:rsid w:val="00551B69"/>
    <w:rsid w:val="005526C1"/>
    <w:rsid w:val="005567EF"/>
    <w:rsid w:val="00561651"/>
    <w:rsid w:val="00561956"/>
    <w:rsid w:val="00561A4D"/>
    <w:rsid w:val="00563294"/>
    <w:rsid w:val="00563642"/>
    <w:rsid w:val="00563C3D"/>
    <w:rsid w:val="00565603"/>
    <w:rsid w:val="00566DF2"/>
    <w:rsid w:val="00572775"/>
    <w:rsid w:val="00574552"/>
    <w:rsid w:val="005749C0"/>
    <w:rsid w:val="00574B47"/>
    <w:rsid w:val="005750CD"/>
    <w:rsid w:val="00575E39"/>
    <w:rsid w:val="005774D0"/>
    <w:rsid w:val="00580C02"/>
    <w:rsid w:val="00582814"/>
    <w:rsid w:val="00583B4F"/>
    <w:rsid w:val="005842BC"/>
    <w:rsid w:val="00584BDD"/>
    <w:rsid w:val="005875D6"/>
    <w:rsid w:val="00587A4C"/>
    <w:rsid w:val="0059056D"/>
    <w:rsid w:val="0059511E"/>
    <w:rsid w:val="00596198"/>
    <w:rsid w:val="005A0E5F"/>
    <w:rsid w:val="005A24FD"/>
    <w:rsid w:val="005A368F"/>
    <w:rsid w:val="005A3E1C"/>
    <w:rsid w:val="005A415C"/>
    <w:rsid w:val="005A7328"/>
    <w:rsid w:val="005A7AC2"/>
    <w:rsid w:val="005B12C2"/>
    <w:rsid w:val="005B2EDB"/>
    <w:rsid w:val="005B4285"/>
    <w:rsid w:val="005B539E"/>
    <w:rsid w:val="005B54A9"/>
    <w:rsid w:val="005B55BB"/>
    <w:rsid w:val="005B672D"/>
    <w:rsid w:val="005C0067"/>
    <w:rsid w:val="005C0642"/>
    <w:rsid w:val="005C2E23"/>
    <w:rsid w:val="005C4E12"/>
    <w:rsid w:val="005C4E4A"/>
    <w:rsid w:val="005C519B"/>
    <w:rsid w:val="005C78BA"/>
    <w:rsid w:val="005D1153"/>
    <w:rsid w:val="005D15FD"/>
    <w:rsid w:val="005D6CB7"/>
    <w:rsid w:val="005D7043"/>
    <w:rsid w:val="005D7137"/>
    <w:rsid w:val="005E2222"/>
    <w:rsid w:val="005E30E1"/>
    <w:rsid w:val="005E4172"/>
    <w:rsid w:val="005E520D"/>
    <w:rsid w:val="005F1437"/>
    <w:rsid w:val="005F3DD3"/>
    <w:rsid w:val="005F7B8A"/>
    <w:rsid w:val="005F7D6A"/>
    <w:rsid w:val="006042B3"/>
    <w:rsid w:val="00604E41"/>
    <w:rsid w:val="0060529B"/>
    <w:rsid w:val="00605AB6"/>
    <w:rsid w:val="006063A3"/>
    <w:rsid w:val="00607764"/>
    <w:rsid w:val="00614789"/>
    <w:rsid w:val="00615AC1"/>
    <w:rsid w:val="00617E7B"/>
    <w:rsid w:val="00621C5C"/>
    <w:rsid w:val="00623FEA"/>
    <w:rsid w:val="00625063"/>
    <w:rsid w:val="0062668D"/>
    <w:rsid w:val="00626CCF"/>
    <w:rsid w:val="0062729E"/>
    <w:rsid w:val="00631EBB"/>
    <w:rsid w:val="0063212F"/>
    <w:rsid w:val="00632F45"/>
    <w:rsid w:val="0063317D"/>
    <w:rsid w:val="006357B4"/>
    <w:rsid w:val="00636F30"/>
    <w:rsid w:val="00647888"/>
    <w:rsid w:val="0065152B"/>
    <w:rsid w:val="00653860"/>
    <w:rsid w:val="00656184"/>
    <w:rsid w:val="0065760F"/>
    <w:rsid w:val="0066031C"/>
    <w:rsid w:val="00660A33"/>
    <w:rsid w:val="0066247D"/>
    <w:rsid w:val="00663DE3"/>
    <w:rsid w:val="00663FA8"/>
    <w:rsid w:val="006672AA"/>
    <w:rsid w:val="00670A7D"/>
    <w:rsid w:val="00671DFD"/>
    <w:rsid w:val="00674396"/>
    <w:rsid w:val="00675F38"/>
    <w:rsid w:val="00677692"/>
    <w:rsid w:val="00681067"/>
    <w:rsid w:val="00681CCB"/>
    <w:rsid w:val="006826FE"/>
    <w:rsid w:val="0068392D"/>
    <w:rsid w:val="00685728"/>
    <w:rsid w:val="00685B8C"/>
    <w:rsid w:val="00686539"/>
    <w:rsid w:val="00691706"/>
    <w:rsid w:val="006929A3"/>
    <w:rsid w:val="0069432A"/>
    <w:rsid w:val="0069557E"/>
    <w:rsid w:val="00696321"/>
    <w:rsid w:val="0069642E"/>
    <w:rsid w:val="006A05E8"/>
    <w:rsid w:val="006A1DAC"/>
    <w:rsid w:val="006A216E"/>
    <w:rsid w:val="006A220B"/>
    <w:rsid w:val="006A29BE"/>
    <w:rsid w:val="006A6138"/>
    <w:rsid w:val="006B2799"/>
    <w:rsid w:val="006C2786"/>
    <w:rsid w:val="006C3E2A"/>
    <w:rsid w:val="006C48DE"/>
    <w:rsid w:val="006D4214"/>
    <w:rsid w:val="006E3848"/>
    <w:rsid w:val="006E3DE4"/>
    <w:rsid w:val="006E5663"/>
    <w:rsid w:val="006E59EF"/>
    <w:rsid w:val="006E6454"/>
    <w:rsid w:val="006E6795"/>
    <w:rsid w:val="006E6AC9"/>
    <w:rsid w:val="006E71F6"/>
    <w:rsid w:val="006E7866"/>
    <w:rsid w:val="006E79AE"/>
    <w:rsid w:val="006F0733"/>
    <w:rsid w:val="006F3170"/>
    <w:rsid w:val="006F598D"/>
    <w:rsid w:val="006F59AF"/>
    <w:rsid w:val="006F6BDD"/>
    <w:rsid w:val="006F6F23"/>
    <w:rsid w:val="00701477"/>
    <w:rsid w:val="00701F1D"/>
    <w:rsid w:val="007039CA"/>
    <w:rsid w:val="00703A19"/>
    <w:rsid w:val="00703F25"/>
    <w:rsid w:val="007040D0"/>
    <w:rsid w:val="00705F8E"/>
    <w:rsid w:val="0070649A"/>
    <w:rsid w:val="0070783F"/>
    <w:rsid w:val="00707BDA"/>
    <w:rsid w:val="00710440"/>
    <w:rsid w:val="0071099F"/>
    <w:rsid w:val="00710F2C"/>
    <w:rsid w:val="00712357"/>
    <w:rsid w:val="00712CD9"/>
    <w:rsid w:val="00713187"/>
    <w:rsid w:val="00713767"/>
    <w:rsid w:val="00713ACE"/>
    <w:rsid w:val="007146CC"/>
    <w:rsid w:val="00715960"/>
    <w:rsid w:val="00715E65"/>
    <w:rsid w:val="0071709E"/>
    <w:rsid w:val="00720EAA"/>
    <w:rsid w:val="0072282E"/>
    <w:rsid w:val="007244D2"/>
    <w:rsid w:val="007247E7"/>
    <w:rsid w:val="00724939"/>
    <w:rsid w:val="00725378"/>
    <w:rsid w:val="007257E1"/>
    <w:rsid w:val="0072623B"/>
    <w:rsid w:val="0072700B"/>
    <w:rsid w:val="00727397"/>
    <w:rsid w:val="00732011"/>
    <w:rsid w:val="00740BD6"/>
    <w:rsid w:val="0074121A"/>
    <w:rsid w:val="00741E1B"/>
    <w:rsid w:val="007509B8"/>
    <w:rsid w:val="00750DE2"/>
    <w:rsid w:val="007518FB"/>
    <w:rsid w:val="00753756"/>
    <w:rsid w:val="00753C20"/>
    <w:rsid w:val="00754D60"/>
    <w:rsid w:val="007567BC"/>
    <w:rsid w:val="0075785D"/>
    <w:rsid w:val="00760139"/>
    <w:rsid w:val="00761783"/>
    <w:rsid w:val="00762FA3"/>
    <w:rsid w:val="00765C20"/>
    <w:rsid w:val="00767AF1"/>
    <w:rsid w:val="00767AF3"/>
    <w:rsid w:val="007709DC"/>
    <w:rsid w:val="0077448B"/>
    <w:rsid w:val="00776ACF"/>
    <w:rsid w:val="00776FAF"/>
    <w:rsid w:val="0078042F"/>
    <w:rsid w:val="007822D2"/>
    <w:rsid w:val="00782570"/>
    <w:rsid w:val="007834CD"/>
    <w:rsid w:val="00787865"/>
    <w:rsid w:val="00790D46"/>
    <w:rsid w:val="007912B3"/>
    <w:rsid w:val="0079147A"/>
    <w:rsid w:val="007928BD"/>
    <w:rsid w:val="007940AF"/>
    <w:rsid w:val="007953C8"/>
    <w:rsid w:val="00797E7D"/>
    <w:rsid w:val="00797F27"/>
    <w:rsid w:val="007A111A"/>
    <w:rsid w:val="007A3224"/>
    <w:rsid w:val="007A6D62"/>
    <w:rsid w:val="007B0214"/>
    <w:rsid w:val="007B0D34"/>
    <w:rsid w:val="007B0EF3"/>
    <w:rsid w:val="007B1C82"/>
    <w:rsid w:val="007B318C"/>
    <w:rsid w:val="007B41A4"/>
    <w:rsid w:val="007B497B"/>
    <w:rsid w:val="007B779F"/>
    <w:rsid w:val="007C17B6"/>
    <w:rsid w:val="007C17B8"/>
    <w:rsid w:val="007C1977"/>
    <w:rsid w:val="007C1FFF"/>
    <w:rsid w:val="007C3703"/>
    <w:rsid w:val="007C4913"/>
    <w:rsid w:val="007D0676"/>
    <w:rsid w:val="007D25F7"/>
    <w:rsid w:val="007D4028"/>
    <w:rsid w:val="007D4BB4"/>
    <w:rsid w:val="007D50F3"/>
    <w:rsid w:val="007E0FB8"/>
    <w:rsid w:val="007E3593"/>
    <w:rsid w:val="007E4B9E"/>
    <w:rsid w:val="007E5003"/>
    <w:rsid w:val="007E5B79"/>
    <w:rsid w:val="007E6FF4"/>
    <w:rsid w:val="007F025C"/>
    <w:rsid w:val="007F296D"/>
    <w:rsid w:val="007F2E7B"/>
    <w:rsid w:val="007F4926"/>
    <w:rsid w:val="007F4DE6"/>
    <w:rsid w:val="007F77B9"/>
    <w:rsid w:val="00801DA7"/>
    <w:rsid w:val="00801DAC"/>
    <w:rsid w:val="0081107A"/>
    <w:rsid w:val="00812AB7"/>
    <w:rsid w:val="0081341E"/>
    <w:rsid w:val="00815A02"/>
    <w:rsid w:val="00817D70"/>
    <w:rsid w:val="008218F8"/>
    <w:rsid w:val="00822590"/>
    <w:rsid w:val="00822F34"/>
    <w:rsid w:val="008242CC"/>
    <w:rsid w:val="0082538F"/>
    <w:rsid w:val="00826065"/>
    <w:rsid w:val="00826C26"/>
    <w:rsid w:val="008276A2"/>
    <w:rsid w:val="00831FAB"/>
    <w:rsid w:val="00837182"/>
    <w:rsid w:val="00837775"/>
    <w:rsid w:val="00837CBE"/>
    <w:rsid w:val="00840484"/>
    <w:rsid w:val="008418AB"/>
    <w:rsid w:val="00843146"/>
    <w:rsid w:val="008437DB"/>
    <w:rsid w:val="00843EE1"/>
    <w:rsid w:val="008451BB"/>
    <w:rsid w:val="00845DA5"/>
    <w:rsid w:val="00846626"/>
    <w:rsid w:val="008530D8"/>
    <w:rsid w:val="0085476A"/>
    <w:rsid w:val="00855500"/>
    <w:rsid w:val="00856332"/>
    <w:rsid w:val="008567C5"/>
    <w:rsid w:val="00856C09"/>
    <w:rsid w:val="0085767F"/>
    <w:rsid w:val="00857D2D"/>
    <w:rsid w:val="008632A4"/>
    <w:rsid w:val="00863DAD"/>
    <w:rsid w:val="00864BC1"/>
    <w:rsid w:val="00864EAA"/>
    <w:rsid w:val="00867031"/>
    <w:rsid w:val="00872D23"/>
    <w:rsid w:val="00873AF0"/>
    <w:rsid w:val="00874888"/>
    <w:rsid w:val="008749BA"/>
    <w:rsid w:val="00876D91"/>
    <w:rsid w:val="008774A6"/>
    <w:rsid w:val="00880B20"/>
    <w:rsid w:val="008812D4"/>
    <w:rsid w:val="00883FFB"/>
    <w:rsid w:val="008846CB"/>
    <w:rsid w:val="00885438"/>
    <w:rsid w:val="00891A59"/>
    <w:rsid w:val="00891B0C"/>
    <w:rsid w:val="008927D8"/>
    <w:rsid w:val="0089349E"/>
    <w:rsid w:val="00895C93"/>
    <w:rsid w:val="0089626F"/>
    <w:rsid w:val="00897805"/>
    <w:rsid w:val="008979F8"/>
    <w:rsid w:val="00897DC8"/>
    <w:rsid w:val="008A0CCD"/>
    <w:rsid w:val="008A0E7C"/>
    <w:rsid w:val="008A24FB"/>
    <w:rsid w:val="008A3A1E"/>
    <w:rsid w:val="008A3AA7"/>
    <w:rsid w:val="008A3CCB"/>
    <w:rsid w:val="008A4206"/>
    <w:rsid w:val="008A4B95"/>
    <w:rsid w:val="008A7F88"/>
    <w:rsid w:val="008B0C0B"/>
    <w:rsid w:val="008B21BC"/>
    <w:rsid w:val="008B332F"/>
    <w:rsid w:val="008B6011"/>
    <w:rsid w:val="008B65FA"/>
    <w:rsid w:val="008B70D5"/>
    <w:rsid w:val="008C510A"/>
    <w:rsid w:val="008C6222"/>
    <w:rsid w:val="008C74D1"/>
    <w:rsid w:val="008D003F"/>
    <w:rsid w:val="008D0721"/>
    <w:rsid w:val="008D0FBF"/>
    <w:rsid w:val="008D1925"/>
    <w:rsid w:val="008D4BA0"/>
    <w:rsid w:val="008D4E89"/>
    <w:rsid w:val="008D4F45"/>
    <w:rsid w:val="008D58B4"/>
    <w:rsid w:val="008D603C"/>
    <w:rsid w:val="008D679E"/>
    <w:rsid w:val="008E14A3"/>
    <w:rsid w:val="008E17FF"/>
    <w:rsid w:val="008E1C83"/>
    <w:rsid w:val="008E3680"/>
    <w:rsid w:val="008E657E"/>
    <w:rsid w:val="008E76D0"/>
    <w:rsid w:val="008E7C82"/>
    <w:rsid w:val="008F0695"/>
    <w:rsid w:val="008F0B64"/>
    <w:rsid w:val="008F1E32"/>
    <w:rsid w:val="008F3E32"/>
    <w:rsid w:val="008F3FDC"/>
    <w:rsid w:val="008F4FBF"/>
    <w:rsid w:val="008F6C76"/>
    <w:rsid w:val="00902A44"/>
    <w:rsid w:val="00903EE1"/>
    <w:rsid w:val="0090512A"/>
    <w:rsid w:val="00907C42"/>
    <w:rsid w:val="00910020"/>
    <w:rsid w:val="00910152"/>
    <w:rsid w:val="009102D8"/>
    <w:rsid w:val="009115DE"/>
    <w:rsid w:val="00912B45"/>
    <w:rsid w:val="00914C16"/>
    <w:rsid w:val="009159C3"/>
    <w:rsid w:val="009176F6"/>
    <w:rsid w:val="00917ED1"/>
    <w:rsid w:val="00920963"/>
    <w:rsid w:val="009212D1"/>
    <w:rsid w:val="0092130D"/>
    <w:rsid w:val="0092147E"/>
    <w:rsid w:val="0092227A"/>
    <w:rsid w:val="00923524"/>
    <w:rsid w:val="00923760"/>
    <w:rsid w:val="00923842"/>
    <w:rsid w:val="00924E47"/>
    <w:rsid w:val="00925D37"/>
    <w:rsid w:val="00926C26"/>
    <w:rsid w:val="00927330"/>
    <w:rsid w:val="0093043C"/>
    <w:rsid w:val="00930E63"/>
    <w:rsid w:val="00933113"/>
    <w:rsid w:val="00940112"/>
    <w:rsid w:val="009418F8"/>
    <w:rsid w:val="00941B84"/>
    <w:rsid w:val="00942362"/>
    <w:rsid w:val="00943DFD"/>
    <w:rsid w:val="009442F3"/>
    <w:rsid w:val="00945339"/>
    <w:rsid w:val="00945FD7"/>
    <w:rsid w:val="009469D6"/>
    <w:rsid w:val="00950008"/>
    <w:rsid w:val="00951ABC"/>
    <w:rsid w:val="009528D9"/>
    <w:rsid w:val="00952B40"/>
    <w:rsid w:val="0095317F"/>
    <w:rsid w:val="00962127"/>
    <w:rsid w:val="0096245B"/>
    <w:rsid w:val="00963153"/>
    <w:rsid w:val="00963713"/>
    <w:rsid w:val="00963E56"/>
    <w:rsid w:val="009707BE"/>
    <w:rsid w:val="00971210"/>
    <w:rsid w:val="00972A37"/>
    <w:rsid w:val="00973379"/>
    <w:rsid w:val="00973798"/>
    <w:rsid w:val="009747BE"/>
    <w:rsid w:val="009759FC"/>
    <w:rsid w:val="00977A7C"/>
    <w:rsid w:val="0098037E"/>
    <w:rsid w:val="00980F8E"/>
    <w:rsid w:val="0098170B"/>
    <w:rsid w:val="00983392"/>
    <w:rsid w:val="00983489"/>
    <w:rsid w:val="009845D0"/>
    <w:rsid w:val="00984BE8"/>
    <w:rsid w:val="009854FE"/>
    <w:rsid w:val="009874FA"/>
    <w:rsid w:val="009915EB"/>
    <w:rsid w:val="009922DC"/>
    <w:rsid w:val="00997EA0"/>
    <w:rsid w:val="009A0F0D"/>
    <w:rsid w:val="009A1EC4"/>
    <w:rsid w:val="009A3266"/>
    <w:rsid w:val="009A386E"/>
    <w:rsid w:val="009A3D8C"/>
    <w:rsid w:val="009A4B8D"/>
    <w:rsid w:val="009A4C1A"/>
    <w:rsid w:val="009B072A"/>
    <w:rsid w:val="009B0BDA"/>
    <w:rsid w:val="009B1DD6"/>
    <w:rsid w:val="009B2147"/>
    <w:rsid w:val="009B382F"/>
    <w:rsid w:val="009B4F2A"/>
    <w:rsid w:val="009B5F37"/>
    <w:rsid w:val="009B7778"/>
    <w:rsid w:val="009C293C"/>
    <w:rsid w:val="009C2AC1"/>
    <w:rsid w:val="009C431C"/>
    <w:rsid w:val="009C49B1"/>
    <w:rsid w:val="009C7043"/>
    <w:rsid w:val="009D3869"/>
    <w:rsid w:val="009D4E79"/>
    <w:rsid w:val="009D53F1"/>
    <w:rsid w:val="009E0028"/>
    <w:rsid w:val="009E036C"/>
    <w:rsid w:val="009E0860"/>
    <w:rsid w:val="009E2B68"/>
    <w:rsid w:val="009E319F"/>
    <w:rsid w:val="009E42F6"/>
    <w:rsid w:val="009E671D"/>
    <w:rsid w:val="009E6C43"/>
    <w:rsid w:val="009E7EC4"/>
    <w:rsid w:val="009F11E8"/>
    <w:rsid w:val="009F231D"/>
    <w:rsid w:val="009F394C"/>
    <w:rsid w:val="009F3A24"/>
    <w:rsid w:val="009F3B15"/>
    <w:rsid w:val="009F3E0E"/>
    <w:rsid w:val="009F3FEC"/>
    <w:rsid w:val="009F5D61"/>
    <w:rsid w:val="009F6827"/>
    <w:rsid w:val="009F7D10"/>
    <w:rsid w:val="00A02D71"/>
    <w:rsid w:val="00A04266"/>
    <w:rsid w:val="00A069DB"/>
    <w:rsid w:val="00A11303"/>
    <w:rsid w:val="00A11E44"/>
    <w:rsid w:val="00A149FE"/>
    <w:rsid w:val="00A15520"/>
    <w:rsid w:val="00A15BF6"/>
    <w:rsid w:val="00A15CF2"/>
    <w:rsid w:val="00A16AE3"/>
    <w:rsid w:val="00A217B0"/>
    <w:rsid w:val="00A223F4"/>
    <w:rsid w:val="00A270F4"/>
    <w:rsid w:val="00A318C7"/>
    <w:rsid w:val="00A344A0"/>
    <w:rsid w:val="00A35B77"/>
    <w:rsid w:val="00A4085C"/>
    <w:rsid w:val="00A42E18"/>
    <w:rsid w:val="00A43544"/>
    <w:rsid w:val="00A43958"/>
    <w:rsid w:val="00A43D9B"/>
    <w:rsid w:val="00A46A62"/>
    <w:rsid w:val="00A4794F"/>
    <w:rsid w:val="00A50014"/>
    <w:rsid w:val="00A504AC"/>
    <w:rsid w:val="00A51437"/>
    <w:rsid w:val="00A52451"/>
    <w:rsid w:val="00A52977"/>
    <w:rsid w:val="00A53A25"/>
    <w:rsid w:val="00A55306"/>
    <w:rsid w:val="00A55D61"/>
    <w:rsid w:val="00A602EF"/>
    <w:rsid w:val="00A63094"/>
    <w:rsid w:val="00A6476C"/>
    <w:rsid w:val="00A64F2A"/>
    <w:rsid w:val="00A65A0F"/>
    <w:rsid w:val="00A67BFE"/>
    <w:rsid w:val="00A717DE"/>
    <w:rsid w:val="00A72AD2"/>
    <w:rsid w:val="00A741B9"/>
    <w:rsid w:val="00A74773"/>
    <w:rsid w:val="00A764A2"/>
    <w:rsid w:val="00A774FA"/>
    <w:rsid w:val="00A80BDA"/>
    <w:rsid w:val="00A92954"/>
    <w:rsid w:val="00AA0323"/>
    <w:rsid w:val="00AA15A5"/>
    <w:rsid w:val="00AA40CF"/>
    <w:rsid w:val="00AA42C8"/>
    <w:rsid w:val="00AA7285"/>
    <w:rsid w:val="00AB03C8"/>
    <w:rsid w:val="00AB10C7"/>
    <w:rsid w:val="00AB291B"/>
    <w:rsid w:val="00AB4513"/>
    <w:rsid w:val="00AB5211"/>
    <w:rsid w:val="00AB5AF1"/>
    <w:rsid w:val="00AB5BC9"/>
    <w:rsid w:val="00AC1FF0"/>
    <w:rsid w:val="00AC3977"/>
    <w:rsid w:val="00AC4529"/>
    <w:rsid w:val="00AD1B52"/>
    <w:rsid w:val="00AD34D2"/>
    <w:rsid w:val="00AD443C"/>
    <w:rsid w:val="00AD6369"/>
    <w:rsid w:val="00AE22E5"/>
    <w:rsid w:val="00AE5CE4"/>
    <w:rsid w:val="00AE6FCA"/>
    <w:rsid w:val="00AE7AC3"/>
    <w:rsid w:val="00AE7F12"/>
    <w:rsid w:val="00AF24E8"/>
    <w:rsid w:val="00AF2CCE"/>
    <w:rsid w:val="00AF3975"/>
    <w:rsid w:val="00AF3F51"/>
    <w:rsid w:val="00AF4503"/>
    <w:rsid w:val="00AF69D4"/>
    <w:rsid w:val="00B028BB"/>
    <w:rsid w:val="00B030DE"/>
    <w:rsid w:val="00B0331C"/>
    <w:rsid w:val="00B03946"/>
    <w:rsid w:val="00B0542A"/>
    <w:rsid w:val="00B102B0"/>
    <w:rsid w:val="00B10948"/>
    <w:rsid w:val="00B14030"/>
    <w:rsid w:val="00B16BF1"/>
    <w:rsid w:val="00B17945"/>
    <w:rsid w:val="00B20853"/>
    <w:rsid w:val="00B21D87"/>
    <w:rsid w:val="00B238B3"/>
    <w:rsid w:val="00B23CDC"/>
    <w:rsid w:val="00B25B35"/>
    <w:rsid w:val="00B26D90"/>
    <w:rsid w:val="00B27FBC"/>
    <w:rsid w:val="00B32759"/>
    <w:rsid w:val="00B32A6E"/>
    <w:rsid w:val="00B3405D"/>
    <w:rsid w:val="00B372C9"/>
    <w:rsid w:val="00B40FCA"/>
    <w:rsid w:val="00B41007"/>
    <w:rsid w:val="00B419E1"/>
    <w:rsid w:val="00B429F9"/>
    <w:rsid w:val="00B43D68"/>
    <w:rsid w:val="00B4538A"/>
    <w:rsid w:val="00B458B9"/>
    <w:rsid w:val="00B47BF9"/>
    <w:rsid w:val="00B50BB6"/>
    <w:rsid w:val="00B52798"/>
    <w:rsid w:val="00B54593"/>
    <w:rsid w:val="00B55C12"/>
    <w:rsid w:val="00B55F4C"/>
    <w:rsid w:val="00B55FDA"/>
    <w:rsid w:val="00B565C3"/>
    <w:rsid w:val="00B60DA4"/>
    <w:rsid w:val="00B61AEE"/>
    <w:rsid w:val="00B61B77"/>
    <w:rsid w:val="00B64B26"/>
    <w:rsid w:val="00B64C48"/>
    <w:rsid w:val="00B65C2B"/>
    <w:rsid w:val="00B6648B"/>
    <w:rsid w:val="00B66D92"/>
    <w:rsid w:val="00B6723E"/>
    <w:rsid w:val="00B67672"/>
    <w:rsid w:val="00B70433"/>
    <w:rsid w:val="00B717B0"/>
    <w:rsid w:val="00B745A1"/>
    <w:rsid w:val="00B74820"/>
    <w:rsid w:val="00B76348"/>
    <w:rsid w:val="00B8566A"/>
    <w:rsid w:val="00B92140"/>
    <w:rsid w:val="00B93A9B"/>
    <w:rsid w:val="00B94F39"/>
    <w:rsid w:val="00B95AA1"/>
    <w:rsid w:val="00B96406"/>
    <w:rsid w:val="00BA1C50"/>
    <w:rsid w:val="00BA25EA"/>
    <w:rsid w:val="00BA36D2"/>
    <w:rsid w:val="00BA3862"/>
    <w:rsid w:val="00BA7860"/>
    <w:rsid w:val="00BB1098"/>
    <w:rsid w:val="00BB46B6"/>
    <w:rsid w:val="00BB5982"/>
    <w:rsid w:val="00BB6325"/>
    <w:rsid w:val="00BC2056"/>
    <w:rsid w:val="00BC4375"/>
    <w:rsid w:val="00BC46E2"/>
    <w:rsid w:val="00BD0BAC"/>
    <w:rsid w:val="00BD2C58"/>
    <w:rsid w:val="00BD3D35"/>
    <w:rsid w:val="00BD4C56"/>
    <w:rsid w:val="00BD5B83"/>
    <w:rsid w:val="00BE00E8"/>
    <w:rsid w:val="00BE0C41"/>
    <w:rsid w:val="00BE126F"/>
    <w:rsid w:val="00BE12C5"/>
    <w:rsid w:val="00BE3765"/>
    <w:rsid w:val="00BE3E35"/>
    <w:rsid w:val="00BE471F"/>
    <w:rsid w:val="00BE5053"/>
    <w:rsid w:val="00BE60FA"/>
    <w:rsid w:val="00BE73F1"/>
    <w:rsid w:val="00BF1835"/>
    <w:rsid w:val="00BF28E4"/>
    <w:rsid w:val="00BF2A75"/>
    <w:rsid w:val="00BF2B51"/>
    <w:rsid w:val="00BF5C1A"/>
    <w:rsid w:val="00BF62D2"/>
    <w:rsid w:val="00BF6FB3"/>
    <w:rsid w:val="00BF75FB"/>
    <w:rsid w:val="00BF78F9"/>
    <w:rsid w:val="00C01597"/>
    <w:rsid w:val="00C028B6"/>
    <w:rsid w:val="00C03BB5"/>
    <w:rsid w:val="00C0577F"/>
    <w:rsid w:val="00C07173"/>
    <w:rsid w:val="00C1023E"/>
    <w:rsid w:val="00C11697"/>
    <w:rsid w:val="00C12864"/>
    <w:rsid w:val="00C143A2"/>
    <w:rsid w:val="00C1787C"/>
    <w:rsid w:val="00C20A33"/>
    <w:rsid w:val="00C20B93"/>
    <w:rsid w:val="00C21EF5"/>
    <w:rsid w:val="00C26350"/>
    <w:rsid w:val="00C2702A"/>
    <w:rsid w:val="00C30431"/>
    <w:rsid w:val="00C33A08"/>
    <w:rsid w:val="00C34C4E"/>
    <w:rsid w:val="00C34E10"/>
    <w:rsid w:val="00C37159"/>
    <w:rsid w:val="00C37BF2"/>
    <w:rsid w:val="00C40376"/>
    <w:rsid w:val="00C40C56"/>
    <w:rsid w:val="00C40D81"/>
    <w:rsid w:val="00C44C75"/>
    <w:rsid w:val="00C503A3"/>
    <w:rsid w:val="00C506E1"/>
    <w:rsid w:val="00C5297B"/>
    <w:rsid w:val="00C5481A"/>
    <w:rsid w:val="00C577C6"/>
    <w:rsid w:val="00C57FBB"/>
    <w:rsid w:val="00C6006E"/>
    <w:rsid w:val="00C600B4"/>
    <w:rsid w:val="00C601EB"/>
    <w:rsid w:val="00C619E5"/>
    <w:rsid w:val="00C6401E"/>
    <w:rsid w:val="00C643AB"/>
    <w:rsid w:val="00C6478E"/>
    <w:rsid w:val="00C65510"/>
    <w:rsid w:val="00C66407"/>
    <w:rsid w:val="00C67170"/>
    <w:rsid w:val="00C67724"/>
    <w:rsid w:val="00C71546"/>
    <w:rsid w:val="00C71FFE"/>
    <w:rsid w:val="00C77AE4"/>
    <w:rsid w:val="00C8021F"/>
    <w:rsid w:val="00C80AAC"/>
    <w:rsid w:val="00C80B5A"/>
    <w:rsid w:val="00C80D25"/>
    <w:rsid w:val="00C846CE"/>
    <w:rsid w:val="00C870BF"/>
    <w:rsid w:val="00C916AC"/>
    <w:rsid w:val="00C92E9D"/>
    <w:rsid w:val="00C93394"/>
    <w:rsid w:val="00C949DF"/>
    <w:rsid w:val="00C95A04"/>
    <w:rsid w:val="00C96B1F"/>
    <w:rsid w:val="00C97D5F"/>
    <w:rsid w:val="00CA34C0"/>
    <w:rsid w:val="00CB43E3"/>
    <w:rsid w:val="00CB52DB"/>
    <w:rsid w:val="00CC0C48"/>
    <w:rsid w:val="00CC35B6"/>
    <w:rsid w:val="00CC3D85"/>
    <w:rsid w:val="00CC6BD4"/>
    <w:rsid w:val="00CC7359"/>
    <w:rsid w:val="00CC79CA"/>
    <w:rsid w:val="00CD01BF"/>
    <w:rsid w:val="00CD52AF"/>
    <w:rsid w:val="00CD7584"/>
    <w:rsid w:val="00CD7842"/>
    <w:rsid w:val="00CE17FD"/>
    <w:rsid w:val="00CE3AD3"/>
    <w:rsid w:val="00CE3C3C"/>
    <w:rsid w:val="00CE3DC2"/>
    <w:rsid w:val="00CE4229"/>
    <w:rsid w:val="00CE5F02"/>
    <w:rsid w:val="00CF0111"/>
    <w:rsid w:val="00CF1386"/>
    <w:rsid w:val="00CF1ED3"/>
    <w:rsid w:val="00CF35A1"/>
    <w:rsid w:val="00CF3984"/>
    <w:rsid w:val="00CF3D8C"/>
    <w:rsid w:val="00CF5435"/>
    <w:rsid w:val="00CF5F6D"/>
    <w:rsid w:val="00CF7968"/>
    <w:rsid w:val="00D00209"/>
    <w:rsid w:val="00D00399"/>
    <w:rsid w:val="00D004F1"/>
    <w:rsid w:val="00D01231"/>
    <w:rsid w:val="00D014BB"/>
    <w:rsid w:val="00D02536"/>
    <w:rsid w:val="00D02600"/>
    <w:rsid w:val="00D03ECC"/>
    <w:rsid w:val="00D0599B"/>
    <w:rsid w:val="00D05E95"/>
    <w:rsid w:val="00D063A5"/>
    <w:rsid w:val="00D070D5"/>
    <w:rsid w:val="00D07168"/>
    <w:rsid w:val="00D11109"/>
    <w:rsid w:val="00D1490F"/>
    <w:rsid w:val="00D15C00"/>
    <w:rsid w:val="00D174F6"/>
    <w:rsid w:val="00D21491"/>
    <w:rsid w:val="00D21D06"/>
    <w:rsid w:val="00D21F97"/>
    <w:rsid w:val="00D270F1"/>
    <w:rsid w:val="00D30946"/>
    <w:rsid w:val="00D30CB3"/>
    <w:rsid w:val="00D3599D"/>
    <w:rsid w:val="00D37ACF"/>
    <w:rsid w:val="00D40D75"/>
    <w:rsid w:val="00D45417"/>
    <w:rsid w:val="00D45CE1"/>
    <w:rsid w:val="00D47B0E"/>
    <w:rsid w:val="00D50F03"/>
    <w:rsid w:val="00D544AF"/>
    <w:rsid w:val="00D5477E"/>
    <w:rsid w:val="00D608A9"/>
    <w:rsid w:val="00D646D4"/>
    <w:rsid w:val="00D646DB"/>
    <w:rsid w:val="00D657E9"/>
    <w:rsid w:val="00D66C93"/>
    <w:rsid w:val="00D66CB7"/>
    <w:rsid w:val="00D673A1"/>
    <w:rsid w:val="00D713FB"/>
    <w:rsid w:val="00D804F5"/>
    <w:rsid w:val="00D80C1F"/>
    <w:rsid w:val="00D81C63"/>
    <w:rsid w:val="00D81E86"/>
    <w:rsid w:val="00D8344C"/>
    <w:rsid w:val="00D84029"/>
    <w:rsid w:val="00D8438D"/>
    <w:rsid w:val="00D84C26"/>
    <w:rsid w:val="00D85334"/>
    <w:rsid w:val="00D86107"/>
    <w:rsid w:val="00D91AC1"/>
    <w:rsid w:val="00D9234D"/>
    <w:rsid w:val="00D92382"/>
    <w:rsid w:val="00D92679"/>
    <w:rsid w:val="00D92ADD"/>
    <w:rsid w:val="00D9387C"/>
    <w:rsid w:val="00D9664D"/>
    <w:rsid w:val="00DA1819"/>
    <w:rsid w:val="00DA18D2"/>
    <w:rsid w:val="00DA4DB9"/>
    <w:rsid w:val="00DA698C"/>
    <w:rsid w:val="00DA6D9F"/>
    <w:rsid w:val="00DA7EBE"/>
    <w:rsid w:val="00DB13EB"/>
    <w:rsid w:val="00DB149B"/>
    <w:rsid w:val="00DB2995"/>
    <w:rsid w:val="00DB2BF8"/>
    <w:rsid w:val="00DB37D0"/>
    <w:rsid w:val="00DB3827"/>
    <w:rsid w:val="00DB5324"/>
    <w:rsid w:val="00DD0660"/>
    <w:rsid w:val="00DD1B3B"/>
    <w:rsid w:val="00DD1DA2"/>
    <w:rsid w:val="00DD22A5"/>
    <w:rsid w:val="00DD432B"/>
    <w:rsid w:val="00DE3523"/>
    <w:rsid w:val="00DE3E06"/>
    <w:rsid w:val="00DE5043"/>
    <w:rsid w:val="00DE5044"/>
    <w:rsid w:val="00DE60D6"/>
    <w:rsid w:val="00DE6F62"/>
    <w:rsid w:val="00DF00C3"/>
    <w:rsid w:val="00DF177B"/>
    <w:rsid w:val="00DF1804"/>
    <w:rsid w:val="00DF3612"/>
    <w:rsid w:val="00DF3797"/>
    <w:rsid w:val="00DF5168"/>
    <w:rsid w:val="00E018B6"/>
    <w:rsid w:val="00E03460"/>
    <w:rsid w:val="00E0534A"/>
    <w:rsid w:val="00E07ED0"/>
    <w:rsid w:val="00E11A67"/>
    <w:rsid w:val="00E12EE1"/>
    <w:rsid w:val="00E14BDE"/>
    <w:rsid w:val="00E14CF2"/>
    <w:rsid w:val="00E231DC"/>
    <w:rsid w:val="00E236BE"/>
    <w:rsid w:val="00E2447B"/>
    <w:rsid w:val="00E24B79"/>
    <w:rsid w:val="00E25AE8"/>
    <w:rsid w:val="00E275D8"/>
    <w:rsid w:val="00E30300"/>
    <w:rsid w:val="00E30C44"/>
    <w:rsid w:val="00E34D24"/>
    <w:rsid w:val="00E375A3"/>
    <w:rsid w:val="00E41119"/>
    <w:rsid w:val="00E41C28"/>
    <w:rsid w:val="00E438E8"/>
    <w:rsid w:val="00E43B46"/>
    <w:rsid w:val="00E44A80"/>
    <w:rsid w:val="00E50D7C"/>
    <w:rsid w:val="00E51114"/>
    <w:rsid w:val="00E51B38"/>
    <w:rsid w:val="00E54536"/>
    <w:rsid w:val="00E55CB8"/>
    <w:rsid w:val="00E56362"/>
    <w:rsid w:val="00E56AD9"/>
    <w:rsid w:val="00E63406"/>
    <w:rsid w:val="00E65D71"/>
    <w:rsid w:val="00E66CA0"/>
    <w:rsid w:val="00E71718"/>
    <w:rsid w:val="00E72A8A"/>
    <w:rsid w:val="00E754C9"/>
    <w:rsid w:val="00E80767"/>
    <w:rsid w:val="00E80B93"/>
    <w:rsid w:val="00E82261"/>
    <w:rsid w:val="00E82898"/>
    <w:rsid w:val="00E84817"/>
    <w:rsid w:val="00E86E02"/>
    <w:rsid w:val="00E86F12"/>
    <w:rsid w:val="00E87C25"/>
    <w:rsid w:val="00E87D6B"/>
    <w:rsid w:val="00E90CDD"/>
    <w:rsid w:val="00E91B94"/>
    <w:rsid w:val="00E91CF9"/>
    <w:rsid w:val="00E94618"/>
    <w:rsid w:val="00E97158"/>
    <w:rsid w:val="00EA2C5F"/>
    <w:rsid w:val="00EA3D2B"/>
    <w:rsid w:val="00EA41F7"/>
    <w:rsid w:val="00EA4A66"/>
    <w:rsid w:val="00EA4F7F"/>
    <w:rsid w:val="00EA52D8"/>
    <w:rsid w:val="00EA5808"/>
    <w:rsid w:val="00EA59E0"/>
    <w:rsid w:val="00EB01FE"/>
    <w:rsid w:val="00EB08EF"/>
    <w:rsid w:val="00EB5241"/>
    <w:rsid w:val="00EB5325"/>
    <w:rsid w:val="00EB5F1D"/>
    <w:rsid w:val="00EB7F27"/>
    <w:rsid w:val="00EC05B0"/>
    <w:rsid w:val="00EC1FDE"/>
    <w:rsid w:val="00EC2D24"/>
    <w:rsid w:val="00EC4232"/>
    <w:rsid w:val="00EC7320"/>
    <w:rsid w:val="00EC7642"/>
    <w:rsid w:val="00EC7D40"/>
    <w:rsid w:val="00EC7DC0"/>
    <w:rsid w:val="00EC7E73"/>
    <w:rsid w:val="00ED0895"/>
    <w:rsid w:val="00ED2B0A"/>
    <w:rsid w:val="00ED51DF"/>
    <w:rsid w:val="00ED58A3"/>
    <w:rsid w:val="00ED5F3E"/>
    <w:rsid w:val="00ED626A"/>
    <w:rsid w:val="00EE01F5"/>
    <w:rsid w:val="00EE0376"/>
    <w:rsid w:val="00EE0DA0"/>
    <w:rsid w:val="00EE1219"/>
    <w:rsid w:val="00EE1CA1"/>
    <w:rsid w:val="00EE3311"/>
    <w:rsid w:val="00EE3E2D"/>
    <w:rsid w:val="00EE5058"/>
    <w:rsid w:val="00EF0D51"/>
    <w:rsid w:val="00EF0DE8"/>
    <w:rsid w:val="00EF0FED"/>
    <w:rsid w:val="00EF1284"/>
    <w:rsid w:val="00EF1BEC"/>
    <w:rsid w:val="00EF2FA1"/>
    <w:rsid w:val="00EF4487"/>
    <w:rsid w:val="00EF49F2"/>
    <w:rsid w:val="00EF4BF7"/>
    <w:rsid w:val="00EF54A6"/>
    <w:rsid w:val="00EF59FF"/>
    <w:rsid w:val="00EF7C36"/>
    <w:rsid w:val="00F00538"/>
    <w:rsid w:val="00F00F72"/>
    <w:rsid w:val="00F01406"/>
    <w:rsid w:val="00F02FED"/>
    <w:rsid w:val="00F039BE"/>
    <w:rsid w:val="00F045EC"/>
    <w:rsid w:val="00F052AB"/>
    <w:rsid w:val="00F054A4"/>
    <w:rsid w:val="00F07C95"/>
    <w:rsid w:val="00F1009E"/>
    <w:rsid w:val="00F10A6E"/>
    <w:rsid w:val="00F11521"/>
    <w:rsid w:val="00F20C0C"/>
    <w:rsid w:val="00F2227A"/>
    <w:rsid w:val="00F24FBA"/>
    <w:rsid w:val="00F27E8F"/>
    <w:rsid w:val="00F306FB"/>
    <w:rsid w:val="00F308AC"/>
    <w:rsid w:val="00F30A69"/>
    <w:rsid w:val="00F31D6A"/>
    <w:rsid w:val="00F32D50"/>
    <w:rsid w:val="00F32F45"/>
    <w:rsid w:val="00F37D53"/>
    <w:rsid w:val="00F4093B"/>
    <w:rsid w:val="00F40B60"/>
    <w:rsid w:val="00F41AE3"/>
    <w:rsid w:val="00F4231B"/>
    <w:rsid w:val="00F42D93"/>
    <w:rsid w:val="00F42DFE"/>
    <w:rsid w:val="00F445DE"/>
    <w:rsid w:val="00F460BC"/>
    <w:rsid w:val="00F464DE"/>
    <w:rsid w:val="00F530F7"/>
    <w:rsid w:val="00F606C1"/>
    <w:rsid w:val="00F6115B"/>
    <w:rsid w:val="00F61F01"/>
    <w:rsid w:val="00F63535"/>
    <w:rsid w:val="00F651F0"/>
    <w:rsid w:val="00F715DC"/>
    <w:rsid w:val="00F73F2B"/>
    <w:rsid w:val="00F744D3"/>
    <w:rsid w:val="00F775FD"/>
    <w:rsid w:val="00F814B9"/>
    <w:rsid w:val="00F8290C"/>
    <w:rsid w:val="00F90EC8"/>
    <w:rsid w:val="00F92A20"/>
    <w:rsid w:val="00F93470"/>
    <w:rsid w:val="00F96525"/>
    <w:rsid w:val="00F96535"/>
    <w:rsid w:val="00FA5045"/>
    <w:rsid w:val="00FB0D58"/>
    <w:rsid w:val="00FB0E8D"/>
    <w:rsid w:val="00FB1618"/>
    <w:rsid w:val="00FB19E3"/>
    <w:rsid w:val="00FB26AA"/>
    <w:rsid w:val="00FB576E"/>
    <w:rsid w:val="00FB655F"/>
    <w:rsid w:val="00FC0B1D"/>
    <w:rsid w:val="00FC1EC3"/>
    <w:rsid w:val="00FC2AD2"/>
    <w:rsid w:val="00FC37B0"/>
    <w:rsid w:val="00FC44A5"/>
    <w:rsid w:val="00FC567C"/>
    <w:rsid w:val="00FD0F9E"/>
    <w:rsid w:val="00FD0FD2"/>
    <w:rsid w:val="00FD18B0"/>
    <w:rsid w:val="00FD29AE"/>
    <w:rsid w:val="00FD344C"/>
    <w:rsid w:val="00FD3B1A"/>
    <w:rsid w:val="00FD3C2C"/>
    <w:rsid w:val="00FD6FF0"/>
    <w:rsid w:val="00FE0897"/>
    <w:rsid w:val="00FE1B94"/>
    <w:rsid w:val="00FE4105"/>
    <w:rsid w:val="00FF088C"/>
    <w:rsid w:val="00FF1B2D"/>
    <w:rsid w:val="00FF3D6A"/>
    <w:rsid w:val="00FF616D"/>
    <w:rsid w:val="00FF7322"/>
    <w:rsid w:val="00FF78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7218"/>
  <w15:chartTrackingRefBased/>
  <w15:docId w15:val="{DF4DE867-B6CF-4522-AE2E-DCE76936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link w:val="Ttulo2Car"/>
    <w:uiPriority w:val="9"/>
    <w:qFormat/>
    <w:rsid w:val="00170B4C"/>
    <w:pPr>
      <w:spacing w:before="100" w:beforeAutospacing="1" w:after="100" w:afterAutospacing="1" w:line="240" w:lineRule="auto"/>
      <w:outlineLvl w:val="1"/>
    </w:pPr>
    <w:rPr>
      <w:rFonts w:ascii="Times New Roman" w:eastAsia="Times New Roman" w:hAnsi="Times New Roman" w:cs="Times New Roman"/>
      <w:b/>
      <w:bCs/>
      <w:sz w:val="36"/>
      <w:szCs w:val="3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36B1"/>
    <w:pPr>
      <w:ind w:left="720"/>
      <w:contextualSpacing/>
    </w:pPr>
  </w:style>
  <w:style w:type="paragraph" w:styleId="Encabezado">
    <w:name w:val="header"/>
    <w:basedOn w:val="Normal"/>
    <w:link w:val="EncabezadoCar"/>
    <w:uiPriority w:val="99"/>
    <w:unhideWhenUsed/>
    <w:rsid w:val="009213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130D"/>
  </w:style>
  <w:style w:type="paragraph" w:styleId="Piedepgina">
    <w:name w:val="footer"/>
    <w:basedOn w:val="Normal"/>
    <w:link w:val="PiedepginaCar"/>
    <w:uiPriority w:val="99"/>
    <w:unhideWhenUsed/>
    <w:rsid w:val="009213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130D"/>
  </w:style>
  <w:style w:type="table" w:styleId="Tablaconcuadrcula">
    <w:name w:val="Table Grid"/>
    <w:basedOn w:val="Tablanormal"/>
    <w:uiPriority w:val="39"/>
    <w:rsid w:val="0092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1E86"/>
    <w:rPr>
      <w:color w:val="0563C1" w:themeColor="hyperlink"/>
      <w:u w:val="single"/>
    </w:rPr>
  </w:style>
  <w:style w:type="character" w:styleId="Mencinsinresolver">
    <w:name w:val="Unresolved Mention"/>
    <w:basedOn w:val="Fuentedeprrafopredeter"/>
    <w:uiPriority w:val="99"/>
    <w:semiHidden/>
    <w:unhideWhenUsed/>
    <w:rsid w:val="00D81E86"/>
    <w:rPr>
      <w:color w:val="605E5C"/>
      <w:shd w:val="clear" w:color="auto" w:fill="E1DFDD"/>
    </w:rPr>
  </w:style>
  <w:style w:type="paragraph" w:styleId="HTMLconformatoprevio">
    <w:name w:val="HTML Preformatted"/>
    <w:basedOn w:val="Normal"/>
    <w:link w:val="HTMLconformatoprevioCar"/>
    <w:uiPriority w:val="99"/>
    <w:semiHidden/>
    <w:unhideWhenUsed/>
    <w:rsid w:val="005D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5D1153"/>
    <w:rPr>
      <w:rFonts w:ascii="Courier New" w:eastAsia="Times New Roman" w:hAnsi="Courier New" w:cs="Courier New"/>
      <w:sz w:val="20"/>
      <w:szCs w:val="20"/>
      <w:lang w:eastAsia="es-ES_tradnl"/>
    </w:rPr>
  </w:style>
  <w:style w:type="character" w:styleId="Hipervnculovisitado">
    <w:name w:val="FollowedHyperlink"/>
    <w:basedOn w:val="Fuentedeprrafopredeter"/>
    <w:uiPriority w:val="99"/>
    <w:semiHidden/>
    <w:unhideWhenUsed/>
    <w:rsid w:val="00963713"/>
    <w:rPr>
      <w:color w:val="954F72" w:themeColor="followedHyperlink"/>
      <w:u w:val="single"/>
    </w:rPr>
  </w:style>
  <w:style w:type="paragraph" w:customStyle="1" w:styleId="western">
    <w:name w:val="western"/>
    <w:basedOn w:val="Normal"/>
    <w:rsid w:val="007822D2"/>
    <w:pPr>
      <w:spacing w:before="100" w:beforeAutospacing="1" w:after="0" w:line="240" w:lineRule="auto"/>
      <w:jc w:val="both"/>
    </w:pPr>
    <w:rPr>
      <w:rFonts w:ascii="Arial" w:eastAsia="Times New Roman" w:hAnsi="Arial" w:cs="Arial"/>
      <w:color w:val="000000"/>
      <w:sz w:val="20"/>
      <w:szCs w:val="20"/>
      <w:lang w:eastAsia="es-ES_tradnl"/>
    </w:rPr>
  </w:style>
  <w:style w:type="character" w:customStyle="1" w:styleId="Ttulo2Car">
    <w:name w:val="Título 2 Car"/>
    <w:basedOn w:val="Fuentedeprrafopredeter"/>
    <w:link w:val="Ttulo2"/>
    <w:uiPriority w:val="9"/>
    <w:rsid w:val="00170B4C"/>
    <w:rPr>
      <w:rFonts w:ascii="Times New Roman" w:eastAsia="Times New Roman" w:hAnsi="Times New Roman" w:cs="Times New Roman"/>
      <w:b/>
      <w:bCs/>
      <w:sz w:val="36"/>
      <w:szCs w:val="3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277">
      <w:bodyDiv w:val="1"/>
      <w:marLeft w:val="0"/>
      <w:marRight w:val="0"/>
      <w:marTop w:val="0"/>
      <w:marBottom w:val="0"/>
      <w:divBdr>
        <w:top w:val="none" w:sz="0" w:space="0" w:color="auto"/>
        <w:left w:val="none" w:sz="0" w:space="0" w:color="auto"/>
        <w:bottom w:val="none" w:sz="0" w:space="0" w:color="auto"/>
        <w:right w:val="none" w:sz="0" w:space="0" w:color="auto"/>
      </w:divBdr>
    </w:div>
    <w:div w:id="409734564">
      <w:bodyDiv w:val="1"/>
      <w:marLeft w:val="0"/>
      <w:marRight w:val="0"/>
      <w:marTop w:val="0"/>
      <w:marBottom w:val="0"/>
      <w:divBdr>
        <w:top w:val="none" w:sz="0" w:space="0" w:color="auto"/>
        <w:left w:val="none" w:sz="0" w:space="0" w:color="auto"/>
        <w:bottom w:val="none" w:sz="0" w:space="0" w:color="auto"/>
        <w:right w:val="none" w:sz="0" w:space="0" w:color="auto"/>
      </w:divBdr>
    </w:div>
    <w:div w:id="452286559">
      <w:bodyDiv w:val="1"/>
      <w:marLeft w:val="0"/>
      <w:marRight w:val="0"/>
      <w:marTop w:val="0"/>
      <w:marBottom w:val="0"/>
      <w:divBdr>
        <w:top w:val="none" w:sz="0" w:space="0" w:color="auto"/>
        <w:left w:val="none" w:sz="0" w:space="0" w:color="auto"/>
        <w:bottom w:val="none" w:sz="0" w:space="0" w:color="auto"/>
        <w:right w:val="none" w:sz="0" w:space="0" w:color="auto"/>
      </w:divBdr>
    </w:div>
    <w:div w:id="696197694">
      <w:bodyDiv w:val="1"/>
      <w:marLeft w:val="0"/>
      <w:marRight w:val="0"/>
      <w:marTop w:val="0"/>
      <w:marBottom w:val="0"/>
      <w:divBdr>
        <w:top w:val="none" w:sz="0" w:space="0" w:color="auto"/>
        <w:left w:val="none" w:sz="0" w:space="0" w:color="auto"/>
        <w:bottom w:val="none" w:sz="0" w:space="0" w:color="auto"/>
        <w:right w:val="none" w:sz="0" w:space="0" w:color="auto"/>
      </w:divBdr>
    </w:div>
    <w:div w:id="758604858">
      <w:bodyDiv w:val="1"/>
      <w:marLeft w:val="0"/>
      <w:marRight w:val="0"/>
      <w:marTop w:val="0"/>
      <w:marBottom w:val="0"/>
      <w:divBdr>
        <w:top w:val="none" w:sz="0" w:space="0" w:color="auto"/>
        <w:left w:val="none" w:sz="0" w:space="0" w:color="auto"/>
        <w:bottom w:val="none" w:sz="0" w:space="0" w:color="auto"/>
        <w:right w:val="none" w:sz="0" w:space="0" w:color="auto"/>
      </w:divBdr>
    </w:div>
    <w:div w:id="801926392">
      <w:bodyDiv w:val="1"/>
      <w:marLeft w:val="0"/>
      <w:marRight w:val="0"/>
      <w:marTop w:val="0"/>
      <w:marBottom w:val="0"/>
      <w:divBdr>
        <w:top w:val="none" w:sz="0" w:space="0" w:color="auto"/>
        <w:left w:val="none" w:sz="0" w:space="0" w:color="auto"/>
        <w:bottom w:val="none" w:sz="0" w:space="0" w:color="auto"/>
        <w:right w:val="none" w:sz="0" w:space="0" w:color="auto"/>
      </w:divBdr>
    </w:div>
    <w:div w:id="957184222">
      <w:bodyDiv w:val="1"/>
      <w:marLeft w:val="0"/>
      <w:marRight w:val="0"/>
      <w:marTop w:val="0"/>
      <w:marBottom w:val="0"/>
      <w:divBdr>
        <w:top w:val="none" w:sz="0" w:space="0" w:color="auto"/>
        <w:left w:val="none" w:sz="0" w:space="0" w:color="auto"/>
        <w:bottom w:val="none" w:sz="0" w:space="0" w:color="auto"/>
        <w:right w:val="none" w:sz="0" w:space="0" w:color="auto"/>
      </w:divBdr>
    </w:div>
    <w:div w:id="1379278345">
      <w:bodyDiv w:val="1"/>
      <w:marLeft w:val="0"/>
      <w:marRight w:val="0"/>
      <w:marTop w:val="0"/>
      <w:marBottom w:val="0"/>
      <w:divBdr>
        <w:top w:val="none" w:sz="0" w:space="0" w:color="auto"/>
        <w:left w:val="none" w:sz="0" w:space="0" w:color="auto"/>
        <w:bottom w:val="none" w:sz="0" w:space="0" w:color="auto"/>
        <w:right w:val="none" w:sz="0" w:space="0" w:color="auto"/>
      </w:divBdr>
    </w:div>
    <w:div w:id="18642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LOUD.es" TargetMode="External"/><Relationship Id="rId13" Type="http://schemas.openxmlformats.org/officeDocument/2006/relationships/hyperlink" Target="mailto:admin@BeCLOUD.es?subject=Articulo%20Responsabilidad%20comparti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ibm.com/docs/overview?topic=overview-shared-responsibilities&amp;local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eCLOUD.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BeCLOU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0620-360A-47B7-A21A-C4AD250E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Folgado de la Rosa</dc:creator>
  <cp:keywords/>
  <dc:description/>
  <cp:lastModifiedBy>Francisco Javier Folgado de la Rosa</cp:lastModifiedBy>
  <cp:revision>7</cp:revision>
  <cp:lastPrinted>2021-05-28T18:25:00Z</cp:lastPrinted>
  <dcterms:created xsi:type="dcterms:W3CDTF">2021-05-21T12:27:00Z</dcterms:created>
  <dcterms:modified xsi:type="dcterms:W3CDTF">2021-05-28T18:26:00Z</dcterms:modified>
</cp:coreProperties>
</file>